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rPr>
          <w:rFonts w:ascii="Times New Roman" w:hAnsi="Times New Roman" w:cs="Times New Roman"/>
          <w:sz w:val="36"/>
          <w:szCs w:val="36"/>
        </w:rPr>
        <w:id w:val="1590045920"/>
        <w:docPartObj>
          <w:docPartGallery w:val="Cover Pages"/>
          <w:docPartUnique/>
        </w:docPartObj>
      </w:sdtPr>
      <w:sdtEndPr>
        <w:rPr>
          <w:b/>
          <w:lang w:val="en-US"/>
        </w:rPr>
      </w:sdtEndPr>
      <w:sdtContent>
        <w:p w14:paraId="5D52F796" w14:textId="21EAD529" w:rsidR="0013092A" w:rsidRPr="00C43A55" w:rsidRDefault="0013092A">
          <w:pPr>
            <w:rPr>
              <w:rFonts w:ascii="Times New Roman" w:hAnsi="Times New Roman" w:cs="Times New Roman"/>
              <w:sz w:val="36"/>
              <w:szCs w:val="36"/>
            </w:rPr>
          </w:pPr>
          <w:r w:rsidRPr="00C43A55">
            <w:rPr>
              <w:rFonts w:ascii="Times New Roman" w:hAnsi="Times New Roman" w:cs="Times New Roman"/>
              <w:noProof/>
              <w:sz w:val="36"/>
              <w:szCs w:val="36"/>
              <w:lang w:eastAsia="fr-FR"/>
            </w:rPr>
            <mc:AlternateContent>
              <mc:Choice Requires="wpg">
                <w:drawing>
                  <wp:anchor distT="0" distB="0" distL="114300" distR="114300" simplePos="0" relativeHeight="251659264" behindDoc="0" locked="0" layoutInCell="1" allowOverlap="1" wp14:anchorId="1B31AE04" wp14:editId="385EB174">
                    <wp:simplePos x="0" y="0"/>
                    <wp:positionH relativeFrom="page">
                      <wp:posOffset>4121785</wp:posOffset>
                    </wp:positionH>
                    <wp:positionV relativeFrom="page">
                      <wp:posOffset>371475</wp:posOffset>
                    </wp:positionV>
                    <wp:extent cx="3096491" cy="10058400"/>
                    <wp:effectExtent l="0" t="0" r="8890" b="0"/>
                    <wp:wrapNone/>
                    <wp:docPr id="453" name="Skupina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59" name="Obdélní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Obdélník 460"/>
                            <wps:cNvSpPr>
                              <a:spLocks noChangeArrowheads="1"/>
                            </wps:cNvSpPr>
                            <wps:spPr bwMode="auto">
                              <a:xfrm>
                                <a:off x="124691" y="0"/>
                                <a:ext cx="2971800" cy="10058400"/>
                              </a:xfrm>
                              <a:prstGeom prst="rect">
                                <a:avLst/>
                              </a:prstGeom>
                              <a:solidFill>
                                <a:schemeClr val="accent6">
                                  <a:lumMod val="20000"/>
                                  <a:lumOff val="8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49A31B0" id="Skupina 453" o:spid="_x0000_s1026" style="position:absolute;margin-left:324.55pt;margin-top:29.25pt;width:243.8pt;height:11in;z-index:251659264;mso-height-percent:1000;mso-position-horizontal-relative:page;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">
                    <v:rect id="Obdélník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10" o:title="" opacity="52428f" color2="white [3212]" o:opacity2="52428f" type="pattern"/>
                      <v:shadow color="#d8d8d8" offset="3pt,3pt"/>
                    </v:rect>
                    <v:rect id="Obdélník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r3TsEA&#10;AADcAAAADwAAAGRycy9kb3ducmV2LnhtbERPz2vCMBS+D/wfwhN2m+lGKdIZRSbChuywbrs/mmdb&#10;bV5CEm3tX78cBh4/vt+rzWh6cSUfOssKnhcZCOLa6o4bBT/f+6cliBCRNfaWScGNAmzWs4cVltoO&#10;/EXXKjYihXAoUUEboyulDHVLBsPCOuLEHa03GBP0jdQehxRuevmSZYU02HFqaNHRW0v1uboYBdNv&#10;OH5ccueHg/0kPOHOTO6k1ON83L6CiDTGu/jf/a4V5EWan86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6907BAAAA3AAAAA8AAAAAAAAAAAAAAAAAmAIAAGRycy9kb3du&#10;cmV2LnhtbFBLBQYAAAAABAAEAPUAAACGAwAAAAA=&#10;" fillcolor="#e2efd9 [665]" stroked="f" strokecolor="#d8d8d8"/>
                    <w10:wrap anchorx="page" anchory="page"/>
                  </v:group>
                </w:pict>
              </mc:Fallback>
            </mc:AlternateContent>
          </w:r>
        </w:p>
        <w:p w14:paraId="52F11D31" w14:textId="470FC736" w:rsidR="00557EB3" w:rsidRPr="00C43A55" w:rsidRDefault="00557EB3">
          <w:pPr>
            <w:rPr>
              <w:rFonts w:ascii="Times New Roman" w:hAnsi="Times New Roman" w:cs="Times New Roman"/>
              <w:b/>
              <w:sz w:val="36"/>
              <w:szCs w:val="36"/>
              <w:lang w:val="en-US"/>
            </w:rPr>
          </w:pPr>
        </w:p>
        <w:p w14:paraId="06F9C9A1" w14:textId="77777777" w:rsidR="00557EB3" w:rsidRPr="00C43A55" w:rsidRDefault="00557EB3">
          <w:pPr>
            <w:rPr>
              <w:rFonts w:ascii="Times New Roman" w:hAnsi="Times New Roman" w:cs="Times New Roman"/>
              <w:b/>
              <w:sz w:val="36"/>
              <w:szCs w:val="36"/>
              <w:lang w:val="en-US"/>
            </w:rPr>
          </w:pPr>
        </w:p>
        <w:p w14:paraId="37B8DD63" w14:textId="77777777" w:rsidR="00557EB3" w:rsidRPr="00C43A55" w:rsidRDefault="00557EB3">
          <w:pPr>
            <w:rPr>
              <w:rFonts w:ascii="Times New Roman" w:hAnsi="Times New Roman" w:cs="Times New Roman"/>
              <w:b/>
              <w:sz w:val="36"/>
              <w:szCs w:val="36"/>
              <w:lang w:val="en-US"/>
            </w:rPr>
          </w:pPr>
        </w:p>
        <w:p w14:paraId="4A11E5C6" w14:textId="49003B2B" w:rsidR="00557EB3" w:rsidRPr="00C43A55" w:rsidRDefault="00E553F5">
          <w:pPr>
            <w:rPr>
              <w:rFonts w:ascii="Times New Roman" w:hAnsi="Times New Roman" w:cs="Times New Roman"/>
              <w:b/>
              <w:sz w:val="36"/>
              <w:szCs w:val="36"/>
              <w:lang w:val="en-US"/>
            </w:rPr>
          </w:pPr>
          <w:r w:rsidRPr="00C43A55">
            <w:rPr>
              <w:rFonts w:ascii="Times New Roman" w:hAnsi="Times New Roman" w:cs="Times New Roman"/>
              <w:noProof/>
              <w:sz w:val="36"/>
              <w:szCs w:val="36"/>
              <w:lang w:eastAsia="fr-FR"/>
            </w:rPr>
            <mc:AlternateContent>
              <mc:Choice Requires="wps">
                <w:drawing>
                  <wp:anchor distT="0" distB="0" distL="114300" distR="114300" simplePos="0" relativeHeight="251661312" behindDoc="0" locked="0" layoutInCell="0" allowOverlap="1" wp14:anchorId="44067C23" wp14:editId="00672359">
                    <wp:simplePos x="0" y="0"/>
                    <wp:positionH relativeFrom="margin">
                      <wp:posOffset>224155</wp:posOffset>
                    </wp:positionH>
                    <wp:positionV relativeFrom="page">
                      <wp:posOffset>2676525</wp:posOffset>
                    </wp:positionV>
                    <wp:extent cx="5505450" cy="640080"/>
                    <wp:effectExtent l="0" t="0" r="19050" b="26670"/>
                    <wp:wrapNone/>
                    <wp:docPr id="463" name="Obdélní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56"/>
                                  </w:rPr>
                                  <w:alias w:val="Název"/>
                                  <w:id w:val="-1704864950"/>
                                  <w:dataBinding w:prefixMappings="xmlns:ns0='http://schemas.openxmlformats.org/package/2006/metadata/core-properties' xmlns:ns1='http://purl.org/dc/elements/1.1/'" w:xpath="/ns0:coreProperties[1]/ns1:title[1]" w:storeItemID="{6C3C8BC8-F283-45AE-878A-BAB7291924A1}"/>
                                  <w:text/>
                                </w:sdtPr>
                                <w:sdtEndPr/>
                                <w:sdtContent>
                                  <w:p w14:paraId="027A7805" w14:textId="672EA829" w:rsidR="00643D3F" w:rsidRPr="00557EB3" w:rsidRDefault="002C4F95" w:rsidP="00500B2F">
                                    <w:pPr>
                                      <w:pStyle w:val="Sansinterligne"/>
                                      <w:jc w:val="center"/>
                                      <w:rPr>
                                        <w:color w:val="FFFFFF" w:themeColor="background1"/>
                                        <w:sz w:val="56"/>
                                        <w:szCs w:val="56"/>
                                      </w:rPr>
                                    </w:pPr>
                                    <w:r>
                                      <w:rPr>
                                        <w:color w:val="FFFFFF" w:themeColor="background1"/>
                                        <w:sz w:val="56"/>
                                        <w:szCs w:val="56"/>
                                      </w:rPr>
                                      <w:t>R</w:t>
                                    </w:r>
                                    <w:r w:rsidR="00500B2F">
                                      <w:rPr>
                                        <w:color w:val="FFFFFF" w:themeColor="background1"/>
                                        <w:sz w:val="56"/>
                                        <w:szCs w:val="56"/>
                                      </w:rPr>
                                      <w:t>apport des activités de juillet</w:t>
                                    </w:r>
                                    <w:r w:rsidR="00A529D4">
                                      <w:rPr>
                                        <w:color w:val="FFFFFF" w:themeColor="background1"/>
                                        <w:sz w:val="56"/>
                                        <w:szCs w:val="56"/>
                                      </w:rPr>
                                      <w:t xml:space="preserve"> </w:t>
                                    </w:r>
                                    <w:r w:rsidR="00500B2F">
                                      <w:rPr>
                                        <w:color w:val="FFFFFF" w:themeColor="background1"/>
                                        <w:sz w:val="56"/>
                                        <w:szCs w:val="56"/>
                                      </w:rPr>
                                      <w:t>2020</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4067C23" id="Obdélník 16" o:spid="_x0000_s1026" style="position:absolute;margin-left:17.65pt;margin-top:210.75pt;width:433.5pt;height:50.4pt;z-index:251661312;visibility:visible;mso-wrap-style:square;mso-width-percent:0;mso-height-percent:73;mso-wrap-distance-left:9pt;mso-wrap-distance-top:0;mso-wrap-distance-right:9pt;mso-wrap-distance-bottom:0;mso-position-horizontal:absolute;mso-position-horizontal-relative:margin;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" o:allowincell="f" fillcolor="black [3213]" strokecolor="black [3213]" strokeweight="1.5pt">
                    <v:textbox style="mso-fit-shape-to-text:t" inset="14.4pt,,14.4pt">
                      <w:txbxContent>
                        <w:sdt>
                          <w:sdtPr>
                            <w:rPr>
                              <w:color w:val="FFFFFF" w:themeColor="background1"/>
                              <w:sz w:val="56"/>
                              <w:szCs w:val="56"/>
                            </w:rPr>
                            <w:alias w:val="Název"/>
                            <w:id w:val="-1704864950"/>
                            <w:dataBinding w:prefixMappings="xmlns:ns0='http://schemas.openxmlformats.org/package/2006/metadata/core-properties' xmlns:ns1='http://purl.org/dc/elements/1.1/'" w:xpath="/ns0:coreProperties[1]/ns1:title[1]" w:storeItemID="{6C3C8BC8-F283-45AE-878A-BAB7291924A1}"/>
                            <w:text/>
                          </w:sdtPr>
                          <w:sdtEndPr/>
                          <w:sdtContent>
                            <w:p w14:paraId="027A7805" w14:textId="672EA829" w:rsidR="00643D3F" w:rsidRPr="00557EB3" w:rsidRDefault="002C4F95" w:rsidP="00500B2F">
                              <w:pPr>
                                <w:pStyle w:val="Sansinterligne"/>
                                <w:jc w:val="center"/>
                                <w:rPr>
                                  <w:color w:val="FFFFFF" w:themeColor="background1"/>
                                  <w:sz w:val="56"/>
                                  <w:szCs w:val="56"/>
                                </w:rPr>
                              </w:pPr>
                              <w:r>
                                <w:rPr>
                                  <w:color w:val="FFFFFF" w:themeColor="background1"/>
                                  <w:sz w:val="56"/>
                                  <w:szCs w:val="56"/>
                                </w:rPr>
                                <w:t>R</w:t>
                              </w:r>
                              <w:r w:rsidR="00500B2F">
                                <w:rPr>
                                  <w:color w:val="FFFFFF" w:themeColor="background1"/>
                                  <w:sz w:val="56"/>
                                  <w:szCs w:val="56"/>
                                </w:rPr>
                                <w:t>apport des activités de juillet</w:t>
                              </w:r>
                              <w:r w:rsidR="00A529D4">
                                <w:rPr>
                                  <w:color w:val="FFFFFF" w:themeColor="background1"/>
                                  <w:sz w:val="56"/>
                                  <w:szCs w:val="56"/>
                                </w:rPr>
                                <w:t xml:space="preserve"> </w:t>
                              </w:r>
                              <w:r w:rsidR="00500B2F">
                                <w:rPr>
                                  <w:color w:val="FFFFFF" w:themeColor="background1"/>
                                  <w:sz w:val="56"/>
                                  <w:szCs w:val="56"/>
                                </w:rPr>
                                <w:t>2020</w:t>
                              </w:r>
                            </w:p>
                          </w:sdtContent>
                        </w:sdt>
                      </w:txbxContent>
                    </v:textbox>
                    <w10:wrap anchorx="margin" anchory="page"/>
                  </v:rect>
                </w:pict>
              </mc:Fallback>
            </mc:AlternateContent>
          </w:r>
        </w:p>
        <w:p w14:paraId="2BA8A95C" w14:textId="77777777" w:rsidR="00557EB3" w:rsidRPr="00C43A55" w:rsidRDefault="00557EB3">
          <w:pPr>
            <w:rPr>
              <w:rFonts w:ascii="Times New Roman" w:hAnsi="Times New Roman" w:cs="Times New Roman"/>
              <w:b/>
              <w:sz w:val="36"/>
              <w:szCs w:val="36"/>
              <w:lang w:val="en-US"/>
            </w:rPr>
          </w:pPr>
        </w:p>
        <w:p w14:paraId="0075EC64" w14:textId="1018D5E7" w:rsidR="00557EB3" w:rsidRPr="00C43A55" w:rsidRDefault="00557EB3">
          <w:pPr>
            <w:rPr>
              <w:rFonts w:ascii="Times New Roman" w:hAnsi="Times New Roman" w:cs="Times New Roman"/>
              <w:b/>
              <w:sz w:val="36"/>
              <w:szCs w:val="36"/>
              <w:lang w:val="en-US"/>
            </w:rPr>
          </w:pPr>
        </w:p>
        <w:p w14:paraId="46FA741F" w14:textId="23D2AE20" w:rsidR="00557EB3" w:rsidRPr="00C43A55" w:rsidRDefault="00886A21">
          <w:pPr>
            <w:rPr>
              <w:rFonts w:ascii="Times New Roman" w:hAnsi="Times New Roman" w:cs="Times New Roman"/>
              <w:b/>
              <w:sz w:val="36"/>
              <w:szCs w:val="36"/>
              <w:lang w:val="en-US"/>
            </w:rPr>
          </w:pPr>
          <w:r w:rsidRPr="00C43A55">
            <w:rPr>
              <w:rFonts w:ascii="Times New Roman" w:hAnsi="Times New Roman" w:cs="Times New Roman"/>
              <w:noProof/>
              <w:sz w:val="36"/>
              <w:szCs w:val="36"/>
              <w:lang w:eastAsia="fr-FR"/>
            </w:rPr>
            <w:drawing>
              <wp:anchor distT="0" distB="0" distL="114300" distR="114300" simplePos="0" relativeHeight="251662336" behindDoc="0" locked="0" layoutInCell="1" allowOverlap="1" wp14:anchorId="592FB301" wp14:editId="28B5AB83">
                <wp:simplePos x="0" y="0"/>
                <wp:positionH relativeFrom="column">
                  <wp:posOffset>376555</wp:posOffset>
                </wp:positionH>
                <wp:positionV relativeFrom="paragraph">
                  <wp:posOffset>43180</wp:posOffset>
                </wp:positionV>
                <wp:extent cx="5760720" cy="3840480"/>
                <wp:effectExtent l="0" t="0" r="0" b="762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8804514_10214571827522124_4361364187566309376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14:sizeRelH relativeFrom="page">
                  <wp14:pctWidth>0</wp14:pctWidth>
                </wp14:sizeRelH>
                <wp14:sizeRelV relativeFrom="page">
                  <wp14:pctHeight>0</wp14:pctHeight>
                </wp14:sizeRelV>
              </wp:anchor>
            </w:drawing>
          </w:r>
        </w:p>
        <w:p w14:paraId="1145A128" w14:textId="77777777" w:rsidR="00557EB3" w:rsidRPr="00C43A55" w:rsidRDefault="00557EB3">
          <w:pPr>
            <w:rPr>
              <w:rFonts w:ascii="Times New Roman" w:hAnsi="Times New Roman" w:cs="Times New Roman"/>
              <w:b/>
              <w:sz w:val="36"/>
              <w:szCs w:val="36"/>
              <w:lang w:val="en-US"/>
            </w:rPr>
          </w:pPr>
        </w:p>
        <w:p w14:paraId="37443CF2" w14:textId="77777777" w:rsidR="00557EB3" w:rsidRPr="00C43A55" w:rsidRDefault="00557EB3">
          <w:pPr>
            <w:rPr>
              <w:rFonts w:ascii="Times New Roman" w:hAnsi="Times New Roman" w:cs="Times New Roman"/>
              <w:b/>
              <w:sz w:val="36"/>
              <w:szCs w:val="36"/>
              <w:lang w:val="en-US"/>
            </w:rPr>
          </w:pPr>
        </w:p>
        <w:p w14:paraId="4FE2D958" w14:textId="77777777" w:rsidR="00557EB3" w:rsidRPr="00C43A55" w:rsidRDefault="00557EB3">
          <w:pPr>
            <w:rPr>
              <w:rFonts w:ascii="Times New Roman" w:hAnsi="Times New Roman" w:cs="Times New Roman"/>
              <w:b/>
              <w:sz w:val="36"/>
              <w:szCs w:val="36"/>
              <w:lang w:val="en-US"/>
            </w:rPr>
          </w:pPr>
        </w:p>
        <w:p w14:paraId="4CB8DF1B" w14:textId="77777777" w:rsidR="00557EB3" w:rsidRPr="00C43A55" w:rsidRDefault="00557EB3">
          <w:pPr>
            <w:rPr>
              <w:rFonts w:ascii="Times New Roman" w:hAnsi="Times New Roman" w:cs="Times New Roman"/>
              <w:b/>
              <w:sz w:val="36"/>
              <w:szCs w:val="36"/>
              <w:lang w:val="en-US"/>
            </w:rPr>
          </w:pPr>
        </w:p>
        <w:p w14:paraId="6B53FC5A" w14:textId="77777777" w:rsidR="00557EB3" w:rsidRPr="00C43A55" w:rsidRDefault="00557EB3">
          <w:pPr>
            <w:rPr>
              <w:rFonts w:ascii="Times New Roman" w:hAnsi="Times New Roman" w:cs="Times New Roman"/>
              <w:b/>
              <w:sz w:val="36"/>
              <w:szCs w:val="36"/>
              <w:lang w:val="en-US"/>
            </w:rPr>
          </w:pPr>
        </w:p>
        <w:p w14:paraId="1004F7F8" w14:textId="77777777" w:rsidR="00557EB3" w:rsidRPr="00C43A55" w:rsidRDefault="00557EB3">
          <w:pPr>
            <w:rPr>
              <w:rFonts w:ascii="Times New Roman" w:hAnsi="Times New Roman" w:cs="Times New Roman"/>
              <w:b/>
              <w:sz w:val="36"/>
              <w:szCs w:val="36"/>
              <w:lang w:val="en-US"/>
            </w:rPr>
          </w:pPr>
        </w:p>
        <w:p w14:paraId="29A98E88" w14:textId="77777777" w:rsidR="00557EB3" w:rsidRPr="00C43A55" w:rsidRDefault="00557EB3">
          <w:pPr>
            <w:rPr>
              <w:rFonts w:ascii="Times New Roman" w:hAnsi="Times New Roman" w:cs="Times New Roman"/>
              <w:b/>
              <w:sz w:val="36"/>
              <w:szCs w:val="36"/>
              <w:lang w:val="en-US"/>
            </w:rPr>
          </w:pPr>
        </w:p>
        <w:p w14:paraId="68CDBC0A" w14:textId="77777777" w:rsidR="00557EB3" w:rsidRPr="00C43A55" w:rsidRDefault="00557EB3">
          <w:pPr>
            <w:rPr>
              <w:rFonts w:ascii="Times New Roman" w:hAnsi="Times New Roman" w:cs="Times New Roman"/>
              <w:b/>
              <w:sz w:val="36"/>
              <w:szCs w:val="36"/>
              <w:lang w:val="en-US"/>
            </w:rPr>
          </w:pPr>
        </w:p>
        <w:p w14:paraId="37B3B429" w14:textId="77777777" w:rsidR="00557EB3" w:rsidRPr="00C43A55" w:rsidRDefault="00557EB3">
          <w:pPr>
            <w:rPr>
              <w:rFonts w:ascii="Times New Roman" w:hAnsi="Times New Roman" w:cs="Times New Roman"/>
              <w:b/>
              <w:sz w:val="36"/>
              <w:szCs w:val="36"/>
              <w:lang w:val="en-US"/>
            </w:rPr>
          </w:pPr>
        </w:p>
        <w:p w14:paraId="04134B49" w14:textId="299790BB" w:rsidR="00557EB3" w:rsidRPr="00C43A55" w:rsidRDefault="00557EB3">
          <w:pPr>
            <w:rPr>
              <w:rFonts w:ascii="Times New Roman" w:hAnsi="Times New Roman" w:cs="Times New Roman"/>
              <w:b/>
              <w:sz w:val="36"/>
              <w:szCs w:val="36"/>
              <w:lang w:val="en-US"/>
            </w:rPr>
          </w:pPr>
        </w:p>
        <w:p w14:paraId="733BE072" w14:textId="4B5C71D0" w:rsidR="00557EB3" w:rsidRPr="00C43A55" w:rsidRDefault="00557EB3">
          <w:pPr>
            <w:rPr>
              <w:rFonts w:ascii="Times New Roman" w:hAnsi="Times New Roman" w:cs="Times New Roman"/>
              <w:b/>
              <w:sz w:val="36"/>
              <w:szCs w:val="36"/>
              <w:lang w:val="en-US"/>
            </w:rPr>
          </w:pPr>
        </w:p>
        <w:p w14:paraId="5B1E66B4" w14:textId="43921269" w:rsidR="0013092A" w:rsidRPr="00C43A55" w:rsidRDefault="00DE1FCB">
          <w:pPr>
            <w:rPr>
              <w:rFonts w:ascii="Times New Roman" w:hAnsi="Times New Roman" w:cs="Times New Roman"/>
              <w:b/>
              <w:sz w:val="36"/>
              <w:szCs w:val="36"/>
              <w:lang w:val="en-US"/>
            </w:rPr>
          </w:pPr>
          <w:r w:rsidRPr="00C43A55">
            <w:rPr>
              <w:rFonts w:ascii="Times New Roman" w:hAnsi="Times New Roman" w:cs="Times New Roman"/>
              <w:noProof/>
              <w:sz w:val="36"/>
              <w:szCs w:val="36"/>
              <w:lang w:eastAsia="fr-FR"/>
            </w:rPr>
            <mc:AlternateContent>
              <mc:Choice Requires="wps">
                <w:drawing>
                  <wp:anchor distT="45720" distB="45720" distL="114300" distR="114300" simplePos="0" relativeHeight="251665408" behindDoc="0" locked="0" layoutInCell="1" allowOverlap="1" wp14:anchorId="28737B89" wp14:editId="03205594">
                    <wp:simplePos x="0" y="0"/>
                    <wp:positionH relativeFrom="column">
                      <wp:posOffset>3443605</wp:posOffset>
                    </wp:positionH>
                    <wp:positionV relativeFrom="paragraph">
                      <wp:posOffset>9525</wp:posOffset>
                    </wp:positionV>
                    <wp:extent cx="2360930" cy="54292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42925"/>
                            </a:xfrm>
                            <a:prstGeom prst="rect">
                              <a:avLst/>
                            </a:prstGeom>
                            <a:noFill/>
                            <a:ln w="9525">
                              <a:noFill/>
                              <a:miter lim="800000"/>
                              <a:headEnd/>
                              <a:tailEnd/>
                            </a:ln>
                          </wps:spPr>
                          <wps:txbx>
                            <w:txbxContent>
                              <w:p w14:paraId="05C3D617" w14:textId="77777777" w:rsidR="00643D3F" w:rsidRPr="00557EB3" w:rsidRDefault="00643D3F" w:rsidP="00557EB3">
                                <w:pPr>
                                  <w:rPr>
                                    <w:rFonts w:cstheme="minorHAnsi"/>
                                    <w:b/>
                                    <w:sz w:val="60"/>
                                    <w:szCs w:val="60"/>
                                    <w:lang w:val="en-US"/>
                                  </w:rPr>
                                </w:pPr>
                                <w:r w:rsidRPr="00557EB3">
                                  <w:rPr>
                                    <w:rFonts w:cstheme="minorHAnsi"/>
                                    <w:b/>
                                    <w:sz w:val="60"/>
                                    <w:szCs w:val="60"/>
                                    <w:lang w:val="en-US"/>
                                  </w:rPr>
                                  <w:t>EAGLE Togo</w:t>
                                </w:r>
                              </w:p>
                              <w:p w14:paraId="44F8F01F" w14:textId="77777777" w:rsidR="00643D3F" w:rsidRPr="00557EB3" w:rsidRDefault="00643D3F">
                                <w:pPr>
                                  <w:rPr>
                                    <w:lang w:val="cs-CZ"/>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8737B89" id="_x0000_t202" coordsize="21600,21600" o:spt="202" path="m,l,21600r21600,l21600,xe">
                    <v:stroke joinstyle="miter"/>
                    <v:path gradientshapeok="t" o:connecttype="rect"/>
                  </v:shapetype>
                  <v:shape id="Textové pole 2" o:spid="_x0000_s1027" type="#_x0000_t202" style="position:absolute;margin-left:271.15pt;margin-top:.75pt;width:185.9pt;height:42.7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" filled="f" stroked="f">
                    <v:textbox>
                      <w:txbxContent>
                        <w:p w14:paraId="05C3D617" w14:textId="77777777" w:rsidR="00643D3F" w:rsidRPr="00557EB3" w:rsidRDefault="00643D3F" w:rsidP="00557EB3">
                          <w:pPr>
                            <w:rPr>
                              <w:rFonts w:cstheme="minorHAnsi"/>
                              <w:b/>
                              <w:sz w:val="60"/>
                              <w:szCs w:val="60"/>
                              <w:lang w:val="en-US"/>
                            </w:rPr>
                          </w:pPr>
                          <w:r w:rsidRPr="00557EB3">
                            <w:rPr>
                              <w:rFonts w:cstheme="minorHAnsi"/>
                              <w:b/>
                              <w:sz w:val="60"/>
                              <w:szCs w:val="60"/>
                              <w:lang w:val="en-US"/>
                            </w:rPr>
                            <w:t>EAGLE Togo</w:t>
                          </w:r>
                        </w:p>
                        <w:p w14:paraId="44F8F01F" w14:textId="77777777" w:rsidR="00643D3F" w:rsidRPr="00557EB3" w:rsidRDefault="00643D3F">
                          <w:pPr>
                            <w:rPr>
                              <w:lang w:val="cs-CZ"/>
                            </w:rPr>
                          </w:pPr>
                        </w:p>
                      </w:txbxContent>
                    </v:textbox>
                    <w10:wrap type="square"/>
                  </v:shape>
                </w:pict>
              </mc:Fallback>
            </mc:AlternateContent>
          </w:r>
        </w:p>
      </w:sdtContent>
    </w:sdt>
    <w:p w14:paraId="3856F9CF" w14:textId="55D90EF9" w:rsidR="00763DB5" w:rsidRPr="00C43A55" w:rsidRDefault="00DE1FCB">
      <w:pPr>
        <w:ind w:firstLine="708"/>
        <w:rPr>
          <w:rFonts w:ascii="Times New Roman" w:hAnsi="Times New Roman" w:cs="Times New Roman"/>
          <w:sz w:val="36"/>
          <w:szCs w:val="36"/>
          <w:lang w:val="en-US"/>
        </w:rPr>
      </w:pPr>
      <w:r w:rsidRPr="00C43A55">
        <w:rPr>
          <w:rFonts w:ascii="Times New Roman" w:hAnsi="Times New Roman" w:cs="Times New Roman"/>
          <w:b/>
          <w:noProof/>
          <w:sz w:val="36"/>
          <w:szCs w:val="36"/>
          <w:lang w:eastAsia="fr-FR"/>
        </w:rPr>
        <w:drawing>
          <wp:anchor distT="0" distB="0" distL="114300" distR="114300" simplePos="0" relativeHeight="251667456" behindDoc="0" locked="0" layoutInCell="1" allowOverlap="1" wp14:anchorId="34222279" wp14:editId="43CF11BC">
            <wp:simplePos x="0" y="0"/>
            <wp:positionH relativeFrom="margin">
              <wp:posOffset>3524250</wp:posOffset>
            </wp:positionH>
            <wp:positionV relativeFrom="paragraph">
              <wp:posOffset>100330</wp:posOffset>
            </wp:positionV>
            <wp:extent cx="2438400" cy="1472565"/>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gle_logo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1472565"/>
                    </a:xfrm>
                    <a:prstGeom prst="rect">
                      <a:avLst/>
                    </a:prstGeom>
                  </pic:spPr>
                </pic:pic>
              </a:graphicData>
            </a:graphic>
            <wp14:sizeRelH relativeFrom="page">
              <wp14:pctWidth>0</wp14:pctWidth>
            </wp14:sizeRelH>
            <wp14:sizeRelV relativeFrom="page">
              <wp14:pctHeight>0</wp14:pctHeight>
            </wp14:sizeRelV>
          </wp:anchor>
        </w:drawing>
      </w:r>
    </w:p>
    <w:p w14:paraId="7BBA3BAF" w14:textId="182A4080" w:rsidR="00764E84" w:rsidRPr="00C43A55" w:rsidRDefault="00764E84">
      <w:pPr>
        <w:rPr>
          <w:rFonts w:ascii="Times New Roman" w:hAnsi="Times New Roman" w:cs="Times New Roman"/>
          <w:sz w:val="36"/>
          <w:szCs w:val="36"/>
          <w:lang w:val="en-US"/>
        </w:rPr>
      </w:pPr>
    </w:p>
    <w:p w14:paraId="32909F56" w14:textId="77777777" w:rsidR="00763DB5" w:rsidRPr="00C43A55" w:rsidRDefault="00763DB5">
      <w:pPr>
        <w:rPr>
          <w:rFonts w:ascii="Times New Roman" w:hAnsi="Times New Roman" w:cs="Times New Roman"/>
          <w:sz w:val="36"/>
          <w:szCs w:val="36"/>
          <w:lang w:val="en-US"/>
        </w:rPr>
      </w:pPr>
    </w:p>
    <w:p w14:paraId="713D7C55" w14:textId="77777777" w:rsidR="00763DB5" w:rsidRPr="00C43A55" w:rsidRDefault="00763DB5">
      <w:pPr>
        <w:rPr>
          <w:rFonts w:ascii="Times New Roman" w:hAnsi="Times New Roman" w:cs="Times New Roman"/>
          <w:sz w:val="36"/>
          <w:szCs w:val="36"/>
          <w:lang w:val="en-US"/>
        </w:rPr>
      </w:pPr>
    </w:p>
    <w:sdt>
      <w:sdtPr>
        <w:rPr>
          <w:rFonts w:ascii="Times New Roman" w:eastAsiaTheme="minorHAnsi" w:hAnsi="Times New Roman" w:cs="Times New Roman"/>
          <w:color w:val="C00000"/>
          <w:sz w:val="36"/>
          <w:szCs w:val="36"/>
          <w:lang w:eastAsia="en-US"/>
        </w:rPr>
        <w:id w:val="-1628152580"/>
      </w:sdtPr>
      <w:sdtEndPr>
        <w:rPr>
          <w:b/>
          <w:bCs/>
        </w:rPr>
      </w:sdtEndPr>
      <w:sdtContent>
        <w:p w14:paraId="5ED7BDC4" w14:textId="77777777" w:rsidR="00764E84" w:rsidRPr="00C43A55" w:rsidRDefault="00764E84" w:rsidP="00764E84">
          <w:pPr>
            <w:pStyle w:val="En-ttedetabledesmatires1"/>
            <w:numPr>
              <w:ilvl w:val="0"/>
              <w:numId w:val="0"/>
            </w:numPr>
            <w:jc w:val="center"/>
            <w:rPr>
              <w:rFonts w:ascii="Times New Roman" w:hAnsi="Times New Roman" w:cs="Times New Roman"/>
              <w:color w:val="auto"/>
              <w:sz w:val="36"/>
              <w:szCs w:val="36"/>
              <w:lang w:val="en-US"/>
            </w:rPr>
          </w:pPr>
        </w:p>
        <w:p w14:paraId="1597EFD5" w14:textId="77777777" w:rsidR="00763DB5" w:rsidRPr="00C43A55" w:rsidRDefault="00396C46" w:rsidP="00764E84">
          <w:pPr>
            <w:pStyle w:val="En-ttedetabledesmatires1"/>
            <w:numPr>
              <w:ilvl w:val="0"/>
              <w:numId w:val="0"/>
            </w:numPr>
            <w:jc w:val="center"/>
            <w:rPr>
              <w:rFonts w:ascii="Times New Roman" w:hAnsi="Times New Roman" w:cs="Times New Roman"/>
              <w:b/>
              <w:color w:val="auto"/>
              <w:sz w:val="36"/>
              <w:szCs w:val="36"/>
              <w:u w:val="single"/>
              <w:lang w:val="en-US"/>
            </w:rPr>
          </w:pPr>
          <w:r w:rsidRPr="00C43A55">
            <w:rPr>
              <w:rFonts w:ascii="Times New Roman" w:hAnsi="Times New Roman" w:cs="Times New Roman"/>
              <w:b/>
              <w:color w:val="auto"/>
              <w:sz w:val="36"/>
              <w:szCs w:val="36"/>
              <w:u w:val="single"/>
              <w:lang w:val="en-US"/>
            </w:rPr>
            <w:t>Sommaire</w:t>
          </w:r>
        </w:p>
        <w:p w14:paraId="00D879E0" w14:textId="19C4D0B1" w:rsidR="00764E84" w:rsidRPr="00C43A55" w:rsidRDefault="00396C46">
          <w:pPr>
            <w:pStyle w:val="TM1"/>
            <w:tabs>
              <w:tab w:val="left" w:pos="440"/>
              <w:tab w:val="right" w:leader="dot" w:pos="9062"/>
            </w:tabs>
            <w:rPr>
              <w:rFonts w:ascii="Times New Roman" w:hAnsi="Times New Roman"/>
              <w:noProof/>
              <w:sz w:val="36"/>
              <w:szCs w:val="36"/>
              <w:lang w:val="en-US" w:eastAsia="en-US"/>
            </w:rPr>
          </w:pPr>
          <w:r w:rsidRPr="00C43A55">
            <w:rPr>
              <w:rFonts w:ascii="Times New Roman" w:hAnsi="Times New Roman"/>
              <w:color w:val="C00000"/>
              <w:sz w:val="36"/>
              <w:szCs w:val="36"/>
            </w:rPr>
            <w:fldChar w:fldCharType="begin"/>
          </w:r>
          <w:r w:rsidRPr="00C43A55">
            <w:rPr>
              <w:rFonts w:ascii="Times New Roman" w:hAnsi="Times New Roman"/>
              <w:color w:val="C00000"/>
              <w:sz w:val="36"/>
              <w:szCs w:val="36"/>
            </w:rPr>
            <w:instrText xml:space="preserve"> TOC \o "1-3" \h \z \u </w:instrText>
          </w:r>
          <w:r w:rsidRPr="00C43A55">
            <w:rPr>
              <w:rFonts w:ascii="Times New Roman" w:hAnsi="Times New Roman"/>
              <w:color w:val="C00000"/>
              <w:sz w:val="36"/>
              <w:szCs w:val="36"/>
            </w:rPr>
            <w:fldChar w:fldCharType="separate"/>
          </w:r>
          <w:hyperlink w:anchor="_Toc530404882" w:history="1">
            <w:r w:rsidR="00703815" w:rsidRPr="00C43A55">
              <w:rPr>
                <w:rStyle w:val="Lienhypertexte"/>
                <w:rFonts w:ascii="Times New Roman" w:hAnsi="Times New Roman"/>
                <w:noProof/>
                <w:sz w:val="36"/>
                <w:szCs w:val="36"/>
                <w:lang w:bidi="he-IL"/>
              </w:rPr>
              <w:t>1</w:t>
            </w:r>
            <w:r w:rsidR="00764E84" w:rsidRPr="00C43A55">
              <w:rPr>
                <w:rStyle w:val="Lienhypertexte"/>
                <w:rFonts w:ascii="Times New Roman" w:hAnsi="Times New Roman"/>
                <w:noProof/>
                <w:sz w:val="36"/>
                <w:szCs w:val="36"/>
                <w:lang w:bidi="he-IL"/>
              </w:rPr>
              <w:t>.</w:t>
            </w:r>
            <w:r w:rsidR="00764E84" w:rsidRPr="00C43A55">
              <w:rPr>
                <w:rFonts w:ascii="Times New Roman" w:hAnsi="Times New Roman"/>
                <w:noProof/>
                <w:sz w:val="36"/>
                <w:szCs w:val="36"/>
                <w:lang w:val="en-US" w:eastAsia="en-US"/>
              </w:rPr>
              <w:tab/>
            </w:r>
            <w:r w:rsidR="00764E84" w:rsidRPr="00C43A55">
              <w:rPr>
                <w:rStyle w:val="Lienhypertexte"/>
                <w:rFonts w:ascii="Times New Roman" w:hAnsi="Times New Roman"/>
                <w:noProof/>
                <w:sz w:val="36"/>
                <w:szCs w:val="36"/>
                <w:lang w:bidi="he-IL"/>
              </w:rPr>
              <w:t>Points Principaux</w:t>
            </w:r>
            <w:r w:rsidR="00764E84" w:rsidRPr="00C43A55">
              <w:rPr>
                <w:rFonts w:ascii="Times New Roman" w:hAnsi="Times New Roman"/>
                <w:noProof/>
                <w:webHidden/>
                <w:sz w:val="36"/>
                <w:szCs w:val="36"/>
              </w:rPr>
              <w:tab/>
            </w:r>
            <w:r w:rsidR="009E6A19" w:rsidRPr="00C43A55">
              <w:rPr>
                <w:rFonts w:ascii="Times New Roman" w:hAnsi="Times New Roman"/>
                <w:noProof/>
                <w:webHidden/>
                <w:sz w:val="36"/>
                <w:szCs w:val="36"/>
              </w:rPr>
              <w:t>2</w:t>
            </w:r>
          </w:hyperlink>
        </w:p>
        <w:p w14:paraId="0BC84265" w14:textId="66B001CD" w:rsidR="00764E84" w:rsidRPr="00C43A55" w:rsidRDefault="00BA1ACA">
          <w:pPr>
            <w:pStyle w:val="TM1"/>
            <w:tabs>
              <w:tab w:val="left" w:pos="440"/>
              <w:tab w:val="right" w:leader="dot" w:pos="9062"/>
            </w:tabs>
            <w:rPr>
              <w:rFonts w:ascii="Times New Roman" w:hAnsi="Times New Roman"/>
              <w:noProof/>
              <w:sz w:val="36"/>
              <w:szCs w:val="36"/>
              <w:lang w:val="en-US" w:eastAsia="en-US"/>
            </w:rPr>
          </w:pPr>
          <w:hyperlink w:anchor="_Toc530404883" w:history="1">
            <w:r w:rsidR="00703815" w:rsidRPr="00C43A55">
              <w:rPr>
                <w:rStyle w:val="Lienhypertexte"/>
                <w:rFonts w:ascii="Times New Roman" w:hAnsi="Times New Roman"/>
                <w:noProof/>
                <w:sz w:val="36"/>
                <w:szCs w:val="36"/>
                <w:lang w:bidi="he-IL"/>
              </w:rPr>
              <w:t>2</w:t>
            </w:r>
            <w:r w:rsidR="00764E84" w:rsidRPr="00C43A55">
              <w:rPr>
                <w:rStyle w:val="Lienhypertexte"/>
                <w:rFonts w:ascii="Times New Roman" w:hAnsi="Times New Roman"/>
                <w:noProof/>
                <w:sz w:val="36"/>
                <w:szCs w:val="36"/>
                <w:lang w:bidi="he-IL"/>
              </w:rPr>
              <w:t>.</w:t>
            </w:r>
            <w:r w:rsidR="00764E84" w:rsidRPr="00C43A55">
              <w:rPr>
                <w:rFonts w:ascii="Times New Roman" w:hAnsi="Times New Roman"/>
                <w:noProof/>
                <w:sz w:val="36"/>
                <w:szCs w:val="36"/>
                <w:lang w:val="en-US" w:eastAsia="en-US"/>
              </w:rPr>
              <w:tab/>
            </w:r>
            <w:r w:rsidR="00764E84" w:rsidRPr="00C43A55">
              <w:rPr>
                <w:rStyle w:val="Lienhypertexte"/>
                <w:rFonts w:ascii="Times New Roman" w:hAnsi="Times New Roman"/>
                <w:noProof/>
                <w:sz w:val="36"/>
                <w:szCs w:val="36"/>
                <w:lang w:bidi="he-IL"/>
              </w:rPr>
              <w:t>Investigations</w:t>
            </w:r>
            <w:r w:rsidR="00764E84" w:rsidRPr="00C43A55">
              <w:rPr>
                <w:rFonts w:ascii="Times New Roman" w:hAnsi="Times New Roman"/>
                <w:noProof/>
                <w:webHidden/>
                <w:sz w:val="36"/>
                <w:szCs w:val="36"/>
              </w:rPr>
              <w:tab/>
            </w:r>
            <w:r w:rsidR="00764E84" w:rsidRPr="00C43A55">
              <w:rPr>
                <w:rFonts w:ascii="Times New Roman" w:hAnsi="Times New Roman"/>
                <w:noProof/>
                <w:webHidden/>
                <w:sz w:val="36"/>
                <w:szCs w:val="36"/>
              </w:rPr>
              <w:fldChar w:fldCharType="begin"/>
            </w:r>
            <w:r w:rsidR="00764E84" w:rsidRPr="00C43A55">
              <w:rPr>
                <w:rFonts w:ascii="Times New Roman" w:hAnsi="Times New Roman"/>
                <w:noProof/>
                <w:webHidden/>
                <w:sz w:val="36"/>
                <w:szCs w:val="36"/>
              </w:rPr>
              <w:instrText xml:space="preserve"> PAGEREF _Toc530404883 \h </w:instrText>
            </w:r>
            <w:r w:rsidR="00764E84" w:rsidRPr="00C43A55">
              <w:rPr>
                <w:rFonts w:ascii="Times New Roman" w:hAnsi="Times New Roman"/>
                <w:noProof/>
                <w:webHidden/>
                <w:sz w:val="36"/>
                <w:szCs w:val="36"/>
              </w:rPr>
            </w:r>
            <w:r w:rsidR="00764E84" w:rsidRPr="00C43A55">
              <w:rPr>
                <w:rFonts w:ascii="Times New Roman" w:hAnsi="Times New Roman"/>
                <w:noProof/>
                <w:webHidden/>
                <w:sz w:val="36"/>
                <w:szCs w:val="36"/>
              </w:rPr>
              <w:fldChar w:fldCharType="separate"/>
            </w:r>
            <w:r w:rsidR="003D6796" w:rsidRPr="00C43A55">
              <w:rPr>
                <w:rFonts w:ascii="Times New Roman" w:hAnsi="Times New Roman"/>
                <w:noProof/>
                <w:webHidden/>
                <w:sz w:val="36"/>
                <w:szCs w:val="36"/>
              </w:rPr>
              <w:t>2</w:t>
            </w:r>
            <w:r w:rsidR="00764E84" w:rsidRPr="00C43A55">
              <w:rPr>
                <w:rFonts w:ascii="Times New Roman" w:hAnsi="Times New Roman"/>
                <w:noProof/>
                <w:webHidden/>
                <w:sz w:val="36"/>
                <w:szCs w:val="36"/>
              </w:rPr>
              <w:fldChar w:fldCharType="end"/>
            </w:r>
          </w:hyperlink>
          <w:r w:rsidR="009605CE" w:rsidRPr="00C43A55">
            <w:rPr>
              <w:rFonts w:ascii="Times New Roman" w:hAnsi="Times New Roman"/>
              <w:noProof/>
              <w:sz w:val="36"/>
              <w:szCs w:val="36"/>
            </w:rPr>
            <w:t>-3</w:t>
          </w:r>
        </w:p>
        <w:p w14:paraId="1CA7E321" w14:textId="41CE7E80" w:rsidR="00764E84" w:rsidRPr="00C43A55" w:rsidRDefault="00BA1ACA">
          <w:pPr>
            <w:pStyle w:val="TM1"/>
            <w:tabs>
              <w:tab w:val="left" w:pos="440"/>
              <w:tab w:val="right" w:leader="dot" w:pos="9062"/>
            </w:tabs>
            <w:rPr>
              <w:rFonts w:ascii="Times New Roman" w:hAnsi="Times New Roman"/>
              <w:noProof/>
              <w:sz w:val="36"/>
              <w:szCs w:val="36"/>
              <w:lang w:val="en-US" w:eastAsia="en-US"/>
            </w:rPr>
          </w:pPr>
          <w:hyperlink w:anchor="_Toc530404884" w:history="1">
            <w:r w:rsidR="00703815" w:rsidRPr="00C43A55">
              <w:rPr>
                <w:rStyle w:val="Lienhypertexte"/>
                <w:rFonts w:ascii="Times New Roman" w:hAnsi="Times New Roman"/>
                <w:noProof/>
                <w:sz w:val="36"/>
                <w:szCs w:val="36"/>
                <w:lang w:bidi="he-IL"/>
              </w:rPr>
              <w:t>3</w:t>
            </w:r>
            <w:r w:rsidR="00764E84" w:rsidRPr="00C43A55">
              <w:rPr>
                <w:rStyle w:val="Lienhypertexte"/>
                <w:rFonts w:ascii="Times New Roman" w:hAnsi="Times New Roman"/>
                <w:noProof/>
                <w:sz w:val="36"/>
                <w:szCs w:val="36"/>
                <w:lang w:bidi="he-IL"/>
              </w:rPr>
              <w:t>.</w:t>
            </w:r>
            <w:r w:rsidR="00764E84" w:rsidRPr="00C43A55">
              <w:rPr>
                <w:rFonts w:ascii="Times New Roman" w:hAnsi="Times New Roman"/>
                <w:noProof/>
                <w:sz w:val="36"/>
                <w:szCs w:val="36"/>
                <w:lang w:val="en-US" w:eastAsia="en-US"/>
              </w:rPr>
              <w:tab/>
            </w:r>
            <w:r w:rsidR="00764E84" w:rsidRPr="00C43A55">
              <w:rPr>
                <w:rStyle w:val="Lienhypertexte"/>
                <w:rFonts w:ascii="Times New Roman" w:hAnsi="Times New Roman"/>
                <w:noProof/>
                <w:sz w:val="36"/>
                <w:szCs w:val="36"/>
                <w:lang w:bidi="he-IL"/>
              </w:rPr>
              <w:t>Opérations</w:t>
            </w:r>
            <w:r w:rsidR="00764E84" w:rsidRPr="00C43A55">
              <w:rPr>
                <w:rFonts w:ascii="Times New Roman" w:hAnsi="Times New Roman"/>
                <w:noProof/>
                <w:webHidden/>
                <w:sz w:val="36"/>
                <w:szCs w:val="36"/>
              </w:rPr>
              <w:tab/>
            </w:r>
            <w:r w:rsidR="009E6A19" w:rsidRPr="00C43A55">
              <w:rPr>
                <w:rFonts w:ascii="Times New Roman" w:hAnsi="Times New Roman"/>
                <w:noProof/>
                <w:webHidden/>
                <w:sz w:val="36"/>
                <w:szCs w:val="36"/>
              </w:rPr>
              <w:t>3</w:t>
            </w:r>
          </w:hyperlink>
          <w:r w:rsidR="005B6DBB" w:rsidRPr="00C43A55">
            <w:rPr>
              <w:rFonts w:ascii="Times New Roman" w:hAnsi="Times New Roman"/>
              <w:noProof/>
              <w:sz w:val="36"/>
              <w:szCs w:val="36"/>
            </w:rPr>
            <w:t>-</w:t>
          </w:r>
          <w:r w:rsidR="009605CE" w:rsidRPr="00C43A55">
            <w:rPr>
              <w:rFonts w:ascii="Times New Roman" w:hAnsi="Times New Roman"/>
              <w:noProof/>
              <w:sz w:val="36"/>
              <w:szCs w:val="36"/>
            </w:rPr>
            <w:t>6</w:t>
          </w:r>
        </w:p>
        <w:p w14:paraId="6FC11E13" w14:textId="6581CABA" w:rsidR="00764E84" w:rsidRPr="00C43A55" w:rsidRDefault="00BA1ACA">
          <w:pPr>
            <w:pStyle w:val="TM1"/>
            <w:tabs>
              <w:tab w:val="left" w:pos="440"/>
              <w:tab w:val="right" w:leader="dot" w:pos="9062"/>
            </w:tabs>
            <w:rPr>
              <w:rFonts w:ascii="Times New Roman" w:hAnsi="Times New Roman"/>
              <w:noProof/>
              <w:sz w:val="36"/>
              <w:szCs w:val="36"/>
              <w:lang w:val="en-US" w:eastAsia="en-US"/>
            </w:rPr>
          </w:pPr>
          <w:hyperlink w:anchor="_Toc530404885" w:history="1">
            <w:r w:rsidR="00703815" w:rsidRPr="00C43A55">
              <w:rPr>
                <w:rStyle w:val="Lienhypertexte"/>
                <w:rFonts w:ascii="Times New Roman" w:hAnsi="Times New Roman"/>
                <w:noProof/>
                <w:sz w:val="36"/>
                <w:szCs w:val="36"/>
                <w:lang w:bidi="he-IL"/>
              </w:rPr>
              <w:t>4</w:t>
            </w:r>
            <w:r w:rsidR="00764E84" w:rsidRPr="00C43A55">
              <w:rPr>
                <w:rStyle w:val="Lienhypertexte"/>
                <w:rFonts w:ascii="Times New Roman" w:hAnsi="Times New Roman"/>
                <w:noProof/>
                <w:sz w:val="36"/>
                <w:szCs w:val="36"/>
                <w:lang w:bidi="he-IL"/>
              </w:rPr>
              <w:t>.</w:t>
            </w:r>
            <w:r w:rsidR="00764E84" w:rsidRPr="00C43A55">
              <w:rPr>
                <w:rFonts w:ascii="Times New Roman" w:hAnsi="Times New Roman"/>
                <w:noProof/>
                <w:sz w:val="36"/>
                <w:szCs w:val="36"/>
                <w:lang w:val="en-US" w:eastAsia="en-US"/>
              </w:rPr>
              <w:tab/>
            </w:r>
            <w:r w:rsidR="00764E84" w:rsidRPr="00C43A55">
              <w:rPr>
                <w:rStyle w:val="Lienhypertexte"/>
                <w:rFonts w:ascii="Times New Roman" w:hAnsi="Times New Roman"/>
                <w:noProof/>
                <w:sz w:val="36"/>
                <w:szCs w:val="36"/>
                <w:lang w:bidi="he-IL"/>
              </w:rPr>
              <w:t>Juridique</w:t>
            </w:r>
            <w:r w:rsidR="00764E84" w:rsidRPr="00C43A55">
              <w:rPr>
                <w:rFonts w:ascii="Times New Roman" w:hAnsi="Times New Roman"/>
                <w:noProof/>
                <w:webHidden/>
                <w:sz w:val="36"/>
                <w:szCs w:val="36"/>
              </w:rPr>
              <w:tab/>
            </w:r>
            <w:r w:rsidR="009605CE" w:rsidRPr="00C43A55">
              <w:rPr>
                <w:rFonts w:ascii="Times New Roman" w:hAnsi="Times New Roman"/>
                <w:noProof/>
                <w:webHidden/>
                <w:sz w:val="36"/>
                <w:szCs w:val="36"/>
              </w:rPr>
              <w:t>7-10</w:t>
            </w:r>
          </w:hyperlink>
        </w:p>
        <w:p w14:paraId="5EABA01F" w14:textId="719AF6D3" w:rsidR="00764E84" w:rsidRPr="00C43A55" w:rsidRDefault="00BA1ACA">
          <w:pPr>
            <w:pStyle w:val="TM1"/>
            <w:tabs>
              <w:tab w:val="left" w:pos="440"/>
              <w:tab w:val="right" w:leader="dot" w:pos="9062"/>
            </w:tabs>
            <w:rPr>
              <w:rFonts w:ascii="Times New Roman" w:hAnsi="Times New Roman"/>
              <w:noProof/>
              <w:sz w:val="36"/>
              <w:szCs w:val="36"/>
              <w:lang w:val="en-US" w:eastAsia="en-US"/>
            </w:rPr>
          </w:pPr>
          <w:hyperlink w:anchor="_Toc530404886" w:history="1">
            <w:r w:rsidR="00703815" w:rsidRPr="00C43A55">
              <w:rPr>
                <w:rStyle w:val="Lienhypertexte"/>
                <w:rFonts w:ascii="Times New Roman" w:hAnsi="Times New Roman"/>
                <w:noProof/>
                <w:sz w:val="36"/>
                <w:szCs w:val="36"/>
                <w:lang w:bidi="he-IL"/>
              </w:rPr>
              <w:t>5</w:t>
            </w:r>
            <w:r w:rsidR="00764E84" w:rsidRPr="00C43A55">
              <w:rPr>
                <w:rStyle w:val="Lienhypertexte"/>
                <w:rFonts w:ascii="Times New Roman" w:hAnsi="Times New Roman"/>
                <w:noProof/>
                <w:sz w:val="36"/>
                <w:szCs w:val="36"/>
                <w:lang w:bidi="he-IL"/>
              </w:rPr>
              <w:t>.</w:t>
            </w:r>
            <w:r w:rsidR="00764E84" w:rsidRPr="00C43A55">
              <w:rPr>
                <w:rFonts w:ascii="Times New Roman" w:hAnsi="Times New Roman"/>
                <w:noProof/>
                <w:sz w:val="36"/>
                <w:szCs w:val="36"/>
                <w:lang w:val="en-US" w:eastAsia="en-US"/>
              </w:rPr>
              <w:tab/>
            </w:r>
            <w:r w:rsidR="00764E84" w:rsidRPr="00C43A55">
              <w:rPr>
                <w:rStyle w:val="Lienhypertexte"/>
                <w:rFonts w:ascii="Times New Roman" w:hAnsi="Times New Roman"/>
                <w:noProof/>
                <w:sz w:val="36"/>
                <w:szCs w:val="36"/>
                <w:lang w:bidi="he-IL"/>
              </w:rPr>
              <w:t>Média</w:t>
            </w:r>
            <w:r w:rsidR="00764E84" w:rsidRPr="00C43A55">
              <w:rPr>
                <w:rFonts w:ascii="Times New Roman" w:hAnsi="Times New Roman"/>
                <w:noProof/>
                <w:webHidden/>
                <w:sz w:val="36"/>
                <w:szCs w:val="36"/>
              </w:rPr>
              <w:tab/>
            </w:r>
            <w:r w:rsidR="009605CE" w:rsidRPr="00C43A55">
              <w:rPr>
                <w:rFonts w:ascii="Times New Roman" w:hAnsi="Times New Roman"/>
                <w:noProof/>
                <w:webHidden/>
                <w:sz w:val="36"/>
                <w:szCs w:val="36"/>
              </w:rPr>
              <w:t>10</w:t>
            </w:r>
          </w:hyperlink>
          <w:r w:rsidR="005D0C90" w:rsidRPr="00C43A55">
            <w:rPr>
              <w:rFonts w:ascii="Times New Roman" w:hAnsi="Times New Roman"/>
              <w:noProof/>
              <w:sz w:val="36"/>
              <w:szCs w:val="36"/>
            </w:rPr>
            <w:t>-</w:t>
          </w:r>
          <w:r w:rsidR="002F4C33" w:rsidRPr="00C43A55">
            <w:rPr>
              <w:rFonts w:ascii="Times New Roman" w:hAnsi="Times New Roman"/>
              <w:noProof/>
              <w:sz w:val="36"/>
              <w:szCs w:val="36"/>
            </w:rPr>
            <w:t>1</w:t>
          </w:r>
          <w:r w:rsidR="009605CE" w:rsidRPr="00C43A55">
            <w:rPr>
              <w:rFonts w:ascii="Times New Roman" w:hAnsi="Times New Roman"/>
              <w:noProof/>
              <w:sz w:val="36"/>
              <w:szCs w:val="36"/>
            </w:rPr>
            <w:t>8</w:t>
          </w:r>
        </w:p>
        <w:p w14:paraId="5429A1F1" w14:textId="3B79CDD4" w:rsidR="0060214D" w:rsidRPr="00C43A55" w:rsidRDefault="00BA1ACA">
          <w:pPr>
            <w:pStyle w:val="TM1"/>
            <w:tabs>
              <w:tab w:val="left" w:pos="440"/>
              <w:tab w:val="right" w:leader="dot" w:pos="9062"/>
            </w:tabs>
            <w:rPr>
              <w:rFonts w:ascii="Times New Roman" w:hAnsi="Times New Roman"/>
              <w:noProof/>
              <w:sz w:val="36"/>
              <w:szCs w:val="36"/>
              <w:lang w:val="en-US" w:eastAsia="en-US"/>
            </w:rPr>
          </w:pPr>
          <w:hyperlink w:anchor="_Toc530404887" w:history="1">
            <w:r w:rsidR="00703815" w:rsidRPr="00C43A55">
              <w:rPr>
                <w:rStyle w:val="Lienhypertexte"/>
                <w:rFonts w:ascii="Times New Roman" w:hAnsi="Times New Roman"/>
                <w:noProof/>
                <w:sz w:val="36"/>
                <w:szCs w:val="36"/>
                <w:lang w:bidi="he-IL"/>
              </w:rPr>
              <w:t>6</w:t>
            </w:r>
            <w:r w:rsidR="00764E84" w:rsidRPr="00C43A55">
              <w:rPr>
                <w:rStyle w:val="Lienhypertexte"/>
                <w:rFonts w:ascii="Times New Roman" w:hAnsi="Times New Roman"/>
                <w:noProof/>
                <w:sz w:val="36"/>
                <w:szCs w:val="36"/>
                <w:lang w:bidi="he-IL"/>
              </w:rPr>
              <w:t>.</w:t>
            </w:r>
            <w:r w:rsidR="00764E84" w:rsidRPr="00C43A55">
              <w:rPr>
                <w:rFonts w:ascii="Times New Roman" w:hAnsi="Times New Roman"/>
                <w:noProof/>
                <w:sz w:val="36"/>
                <w:szCs w:val="36"/>
                <w:lang w:val="en-US" w:eastAsia="en-US"/>
              </w:rPr>
              <w:tab/>
            </w:r>
            <w:r w:rsidR="00764E84" w:rsidRPr="00C43A55">
              <w:rPr>
                <w:rStyle w:val="Lienhypertexte"/>
                <w:rFonts w:ascii="Times New Roman" w:hAnsi="Times New Roman"/>
                <w:noProof/>
                <w:sz w:val="36"/>
                <w:szCs w:val="36"/>
                <w:lang w:bidi="he-IL"/>
              </w:rPr>
              <w:t>Management</w:t>
            </w:r>
            <w:r w:rsidR="00764E84" w:rsidRPr="00C43A55">
              <w:rPr>
                <w:rFonts w:ascii="Times New Roman" w:hAnsi="Times New Roman"/>
                <w:noProof/>
                <w:webHidden/>
                <w:sz w:val="36"/>
                <w:szCs w:val="36"/>
              </w:rPr>
              <w:tab/>
            </w:r>
            <w:r w:rsidR="0063353E" w:rsidRPr="00C43A55">
              <w:rPr>
                <w:rFonts w:ascii="Times New Roman" w:hAnsi="Times New Roman"/>
                <w:noProof/>
                <w:webHidden/>
                <w:sz w:val="36"/>
                <w:szCs w:val="36"/>
              </w:rPr>
              <w:t>1</w:t>
            </w:r>
            <w:r w:rsidR="009605CE" w:rsidRPr="00C43A55">
              <w:rPr>
                <w:rFonts w:ascii="Times New Roman" w:hAnsi="Times New Roman"/>
                <w:noProof/>
                <w:webHidden/>
                <w:sz w:val="36"/>
                <w:szCs w:val="36"/>
              </w:rPr>
              <w:t>8-19</w:t>
            </w:r>
          </w:hyperlink>
          <w:r w:rsidR="004E2BE5" w:rsidRPr="00C43A55">
            <w:rPr>
              <w:rFonts w:ascii="Times New Roman" w:hAnsi="Times New Roman"/>
              <w:noProof/>
              <w:sz w:val="36"/>
              <w:szCs w:val="36"/>
              <w:lang w:val="en-US" w:eastAsia="en-US"/>
            </w:rPr>
            <w:fldChar w:fldCharType="begin"/>
          </w:r>
          <w:r w:rsidR="004E2BE5" w:rsidRPr="00C43A55">
            <w:rPr>
              <w:rFonts w:ascii="Times New Roman" w:hAnsi="Times New Roman"/>
              <w:noProof/>
              <w:sz w:val="36"/>
              <w:szCs w:val="36"/>
              <w:lang w:val="en-US" w:eastAsia="en-US"/>
            </w:rPr>
            <w:instrText xml:space="preserve"> HYPERLINK \l "_Toc530404888" </w:instrText>
          </w:r>
          <w:r w:rsidR="004E2BE5" w:rsidRPr="00C43A55">
            <w:rPr>
              <w:rFonts w:ascii="Times New Roman" w:hAnsi="Times New Roman"/>
              <w:noProof/>
              <w:sz w:val="36"/>
              <w:szCs w:val="36"/>
              <w:lang w:val="en-US" w:eastAsia="en-US"/>
            </w:rPr>
            <w:fldChar w:fldCharType="separate"/>
          </w:r>
        </w:p>
        <w:p w14:paraId="742EEE37" w14:textId="0E648BE4" w:rsidR="00764E84" w:rsidRPr="00C43A55" w:rsidRDefault="00D02981">
          <w:pPr>
            <w:pStyle w:val="TM1"/>
            <w:tabs>
              <w:tab w:val="left" w:pos="440"/>
              <w:tab w:val="right" w:leader="dot" w:pos="9062"/>
            </w:tabs>
            <w:rPr>
              <w:rFonts w:ascii="Times New Roman" w:hAnsi="Times New Roman"/>
              <w:noProof/>
              <w:sz w:val="36"/>
              <w:szCs w:val="36"/>
              <w:lang w:val="en-US" w:eastAsia="en-US"/>
            </w:rPr>
          </w:pPr>
          <w:r w:rsidRPr="00C43A55">
            <w:rPr>
              <w:rStyle w:val="Lienhypertexte"/>
              <w:rFonts w:ascii="Times New Roman" w:hAnsi="Times New Roman"/>
              <w:noProof/>
              <w:sz w:val="36"/>
              <w:szCs w:val="36"/>
              <w:lang w:bidi="he-IL"/>
            </w:rPr>
            <w:t>7</w:t>
          </w:r>
          <w:r w:rsidR="0060214D" w:rsidRPr="00C43A55">
            <w:rPr>
              <w:rStyle w:val="Lienhypertexte"/>
              <w:rFonts w:ascii="Times New Roman" w:hAnsi="Times New Roman"/>
              <w:noProof/>
              <w:sz w:val="36"/>
              <w:szCs w:val="36"/>
              <w:lang w:bidi="he-IL"/>
            </w:rPr>
            <w:t xml:space="preserve">.  </w:t>
          </w:r>
          <w:r w:rsidR="00764E84" w:rsidRPr="00C43A55">
            <w:rPr>
              <w:rStyle w:val="Lienhypertexte"/>
              <w:rFonts w:ascii="Times New Roman" w:hAnsi="Times New Roman"/>
              <w:noProof/>
              <w:sz w:val="36"/>
              <w:szCs w:val="36"/>
              <w:lang w:bidi="he-IL"/>
            </w:rPr>
            <w:t>Relations extérieures</w:t>
          </w:r>
          <w:r w:rsidR="00764E84" w:rsidRPr="00C43A55">
            <w:rPr>
              <w:rFonts w:ascii="Times New Roman" w:hAnsi="Times New Roman"/>
              <w:noProof/>
              <w:webHidden/>
              <w:sz w:val="36"/>
              <w:szCs w:val="36"/>
            </w:rPr>
            <w:tab/>
          </w:r>
          <w:r w:rsidR="0063353E" w:rsidRPr="00C43A55">
            <w:rPr>
              <w:rFonts w:ascii="Times New Roman" w:hAnsi="Times New Roman"/>
              <w:noProof/>
              <w:webHidden/>
              <w:sz w:val="36"/>
              <w:szCs w:val="36"/>
            </w:rPr>
            <w:t>1</w:t>
          </w:r>
          <w:r w:rsidR="009605CE" w:rsidRPr="00C43A55">
            <w:rPr>
              <w:rFonts w:ascii="Times New Roman" w:hAnsi="Times New Roman"/>
              <w:noProof/>
              <w:webHidden/>
              <w:sz w:val="36"/>
              <w:szCs w:val="36"/>
            </w:rPr>
            <w:t>9</w:t>
          </w:r>
          <w:r w:rsidR="004E2BE5" w:rsidRPr="00C43A55">
            <w:rPr>
              <w:rFonts w:ascii="Times New Roman" w:hAnsi="Times New Roman"/>
              <w:noProof/>
              <w:sz w:val="36"/>
              <w:szCs w:val="36"/>
            </w:rPr>
            <w:fldChar w:fldCharType="end"/>
          </w:r>
        </w:p>
        <w:p w14:paraId="4775B861" w14:textId="522BEFDC" w:rsidR="00764E84" w:rsidRPr="00C43A55" w:rsidRDefault="00BA1ACA">
          <w:pPr>
            <w:pStyle w:val="TM1"/>
            <w:tabs>
              <w:tab w:val="left" w:pos="440"/>
              <w:tab w:val="right" w:leader="dot" w:pos="9062"/>
            </w:tabs>
            <w:rPr>
              <w:rFonts w:ascii="Times New Roman" w:hAnsi="Times New Roman"/>
              <w:noProof/>
              <w:sz w:val="36"/>
              <w:szCs w:val="36"/>
              <w:lang w:val="en-US" w:eastAsia="en-US"/>
            </w:rPr>
          </w:pPr>
          <w:hyperlink w:anchor="_Toc530404889" w:history="1">
            <w:r w:rsidR="00D02981" w:rsidRPr="00C43A55">
              <w:rPr>
                <w:rStyle w:val="Lienhypertexte"/>
                <w:rFonts w:ascii="Times New Roman" w:hAnsi="Times New Roman"/>
                <w:noProof/>
                <w:sz w:val="36"/>
                <w:szCs w:val="36"/>
                <w:lang w:bidi="he-IL"/>
              </w:rPr>
              <w:t>8</w:t>
            </w:r>
            <w:r w:rsidR="00764E84" w:rsidRPr="00C43A55">
              <w:rPr>
                <w:rStyle w:val="Lienhypertexte"/>
                <w:rFonts w:ascii="Times New Roman" w:hAnsi="Times New Roman"/>
                <w:noProof/>
                <w:sz w:val="36"/>
                <w:szCs w:val="36"/>
                <w:lang w:bidi="he-IL"/>
              </w:rPr>
              <w:t>.</w:t>
            </w:r>
            <w:r w:rsidR="00764E84" w:rsidRPr="00C43A55">
              <w:rPr>
                <w:rFonts w:ascii="Times New Roman" w:hAnsi="Times New Roman"/>
                <w:noProof/>
                <w:sz w:val="36"/>
                <w:szCs w:val="36"/>
                <w:lang w:val="en-US" w:eastAsia="en-US"/>
              </w:rPr>
              <w:tab/>
            </w:r>
            <w:r w:rsidR="00764E84" w:rsidRPr="00C43A55">
              <w:rPr>
                <w:rStyle w:val="Lienhypertexte"/>
                <w:rFonts w:ascii="Times New Roman" w:hAnsi="Times New Roman"/>
                <w:noProof/>
                <w:sz w:val="36"/>
                <w:szCs w:val="36"/>
                <w:lang w:bidi="he-IL"/>
              </w:rPr>
              <w:t>Conclusion</w:t>
            </w:r>
            <w:r w:rsidR="00764E84" w:rsidRPr="00C43A55">
              <w:rPr>
                <w:rFonts w:ascii="Times New Roman" w:hAnsi="Times New Roman"/>
                <w:noProof/>
                <w:webHidden/>
                <w:sz w:val="36"/>
                <w:szCs w:val="36"/>
              </w:rPr>
              <w:tab/>
            </w:r>
            <w:r w:rsidR="006901E1" w:rsidRPr="00C43A55">
              <w:rPr>
                <w:rFonts w:ascii="Times New Roman" w:hAnsi="Times New Roman"/>
                <w:noProof/>
                <w:webHidden/>
                <w:sz w:val="36"/>
                <w:szCs w:val="36"/>
              </w:rPr>
              <w:t>1</w:t>
            </w:r>
          </w:hyperlink>
          <w:r w:rsidR="009605CE" w:rsidRPr="00C43A55">
            <w:rPr>
              <w:rFonts w:ascii="Times New Roman" w:hAnsi="Times New Roman"/>
              <w:noProof/>
              <w:sz w:val="36"/>
              <w:szCs w:val="36"/>
            </w:rPr>
            <w:t>9-20</w:t>
          </w:r>
        </w:p>
        <w:p w14:paraId="0A2F3995" w14:textId="77777777" w:rsidR="00763DB5" w:rsidRPr="00C43A55" w:rsidRDefault="00396C46">
          <w:pPr>
            <w:rPr>
              <w:rFonts w:ascii="Times New Roman" w:hAnsi="Times New Roman" w:cs="Times New Roman"/>
              <w:color w:val="C00000"/>
              <w:sz w:val="36"/>
              <w:szCs w:val="36"/>
            </w:rPr>
          </w:pPr>
          <w:r w:rsidRPr="00C43A55">
            <w:rPr>
              <w:rFonts w:ascii="Times New Roman" w:hAnsi="Times New Roman" w:cs="Times New Roman"/>
              <w:b/>
              <w:bCs/>
              <w:color w:val="C00000"/>
              <w:sz w:val="36"/>
              <w:szCs w:val="36"/>
            </w:rPr>
            <w:fldChar w:fldCharType="end"/>
          </w:r>
        </w:p>
      </w:sdtContent>
    </w:sdt>
    <w:p w14:paraId="50C0C286" w14:textId="77777777" w:rsidR="00763DB5" w:rsidRPr="00C43A55" w:rsidRDefault="00763DB5">
      <w:pPr>
        <w:rPr>
          <w:rFonts w:ascii="Times New Roman" w:hAnsi="Times New Roman" w:cs="Times New Roman"/>
          <w:sz w:val="36"/>
          <w:szCs w:val="36"/>
        </w:rPr>
      </w:pPr>
    </w:p>
    <w:p w14:paraId="0DF36DC4" w14:textId="77777777" w:rsidR="00764E84" w:rsidRPr="00C43A55" w:rsidRDefault="00764E84">
      <w:pPr>
        <w:rPr>
          <w:rFonts w:ascii="Times New Roman" w:hAnsi="Times New Roman" w:cs="Times New Roman"/>
          <w:sz w:val="36"/>
          <w:szCs w:val="36"/>
        </w:rPr>
      </w:pPr>
    </w:p>
    <w:p w14:paraId="16EB2378" w14:textId="77777777" w:rsidR="00AB28A2" w:rsidRPr="00C43A55" w:rsidRDefault="00AB28A2">
      <w:pPr>
        <w:rPr>
          <w:rFonts w:ascii="Times New Roman" w:hAnsi="Times New Roman" w:cs="Times New Roman"/>
          <w:sz w:val="36"/>
          <w:szCs w:val="36"/>
        </w:rPr>
      </w:pPr>
    </w:p>
    <w:p w14:paraId="55BC60F9" w14:textId="77777777" w:rsidR="00AB28A2" w:rsidRPr="00C43A55" w:rsidRDefault="00AB28A2">
      <w:pPr>
        <w:rPr>
          <w:rFonts w:ascii="Times New Roman" w:hAnsi="Times New Roman" w:cs="Times New Roman"/>
          <w:sz w:val="36"/>
          <w:szCs w:val="36"/>
        </w:rPr>
      </w:pPr>
    </w:p>
    <w:p w14:paraId="36E11B02" w14:textId="77777777" w:rsidR="00AB28A2" w:rsidRPr="00C43A55" w:rsidRDefault="00AB28A2">
      <w:pPr>
        <w:rPr>
          <w:rFonts w:ascii="Times New Roman" w:hAnsi="Times New Roman" w:cs="Times New Roman"/>
          <w:sz w:val="36"/>
          <w:szCs w:val="36"/>
        </w:rPr>
      </w:pPr>
    </w:p>
    <w:p w14:paraId="4EC6BEEF" w14:textId="77777777" w:rsidR="00764E84" w:rsidRPr="00C43A55" w:rsidRDefault="00764E84">
      <w:pPr>
        <w:rPr>
          <w:rFonts w:ascii="Times New Roman" w:hAnsi="Times New Roman" w:cs="Times New Roman"/>
          <w:sz w:val="36"/>
          <w:szCs w:val="36"/>
        </w:rPr>
      </w:pPr>
    </w:p>
    <w:p w14:paraId="48B03BD7" w14:textId="77777777" w:rsidR="00ED2027" w:rsidRPr="00C43A55" w:rsidRDefault="00ED2027">
      <w:pPr>
        <w:rPr>
          <w:rFonts w:ascii="Times New Roman" w:hAnsi="Times New Roman" w:cs="Times New Roman"/>
          <w:sz w:val="36"/>
          <w:szCs w:val="36"/>
        </w:rPr>
      </w:pPr>
    </w:p>
    <w:p w14:paraId="3997C2A6" w14:textId="77777777" w:rsidR="00764E84" w:rsidRPr="00C43A55" w:rsidRDefault="00764E84">
      <w:pPr>
        <w:rPr>
          <w:rFonts w:ascii="Times New Roman" w:hAnsi="Times New Roman" w:cs="Times New Roman"/>
          <w:sz w:val="36"/>
          <w:szCs w:val="36"/>
        </w:rPr>
      </w:pPr>
    </w:p>
    <w:p w14:paraId="0E131C65" w14:textId="77777777" w:rsidR="00557EB3" w:rsidRPr="00C43A55" w:rsidRDefault="00557EB3">
      <w:pPr>
        <w:rPr>
          <w:rFonts w:ascii="Times New Roman" w:hAnsi="Times New Roman" w:cs="Times New Roman"/>
          <w:sz w:val="36"/>
          <w:szCs w:val="36"/>
        </w:rPr>
      </w:pPr>
    </w:p>
    <w:p w14:paraId="0E350A1D" w14:textId="77777777" w:rsidR="00763DB5" w:rsidRPr="00C43A55" w:rsidRDefault="00396C46" w:rsidP="00051F6F">
      <w:pPr>
        <w:pStyle w:val="Titre1"/>
        <w:ind w:left="0" w:firstLine="29"/>
        <w:jc w:val="center"/>
        <w:rPr>
          <w:rFonts w:ascii="Times New Roman" w:hAnsi="Times New Roman"/>
          <w:i w:val="0"/>
          <w:color w:val="1F4E79" w:themeColor="accent5" w:themeShade="80"/>
          <w:sz w:val="36"/>
          <w:szCs w:val="36"/>
          <w:u w:val="single"/>
        </w:rPr>
      </w:pPr>
      <w:bookmarkStart w:id="0" w:name="_Toc439161756"/>
      <w:bookmarkStart w:id="1" w:name="_Toc530404882"/>
      <w:r w:rsidRPr="00C43A55">
        <w:rPr>
          <w:rFonts w:ascii="Times New Roman" w:hAnsi="Times New Roman"/>
          <w:i w:val="0"/>
          <w:color w:val="1F4E79" w:themeColor="accent5" w:themeShade="80"/>
          <w:sz w:val="36"/>
          <w:szCs w:val="36"/>
          <w:u w:val="single"/>
        </w:rPr>
        <w:lastRenderedPageBreak/>
        <w:t>Points Principaux</w:t>
      </w:r>
      <w:bookmarkEnd w:id="0"/>
      <w:bookmarkEnd w:id="1"/>
    </w:p>
    <w:p w14:paraId="1BD9C519" w14:textId="527F267E" w:rsidR="006C3CF9" w:rsidRPr="00C43A55" w:rsidRDefault="006C3CF9">
      <w:pPr>
        <w:pStyle w:val="Paragraphedeliste1"/>
        <w:numPr>
          <w:ilvl w:val="0"/>
          <w:numId w:val="1"/>
        </w:numPr>
        <w:spacing w:after="200" w:line="276" w:lineRule="auto"/>
        <w:jc w:val="both"/>
        <w:rPr>
          <w:rFonts w:ascii="Times New Roman" w:hAnsi="Times New Roman" w:cs="Times New Roman"/>
          <w:color w:val="0D0D0D" w:themeColor="text1" w:themeTint="F2"/>
          <w:sz w:val="36"/>
          <w:szCs w:val="36"/>
          <w:lang w:val="fr-BE"/>
        </w:rPr>
      </w:pPr>
      <w:r w:rsidRPr="00C43A55">
        <w:rPr>
          <w:rFonts w:ascii="Times New Roman" w:hAnsi="Times New Roman" w:cs="Times New Roman"/>
          <w:color w:val="0D0D0D" w:themeColor="text1" w:themeTint="F2"/>
          <w:sz w:val="36"/>
          <w:szCs w:val="36"/>
          <w:lang w:val="fr-CH"/>
        </w:rPr>
        <w:t>Quatre présumés trafiquants arrêtés avec six défenses d’éléphants à Kara ;</w:t>
      </w:r>
    </w:p>
    <w:p w14:paraId="21108A43" w14:textId="2ACE2F87" w:rsidR="006C3CF9" w:rsidRPr="00C43A55" w:rsidRDefault="006C3CF9">
      <w:pPr>
        <w:pStyle w:val="Paragraphedeliste1"/>
        <w:numPr>
          <w:ilvl w:val="0"/>
          <w:numId w:val="1"/>
        </w:numPr>
        <w:spacing w:after="200" w:line="276" w:lineRule="auto"/>
        <w:jc w:val="both"/>
        <w:rPr>
          <w:rFonts w:ascii="Times New Roman" w:hAnsi="Times New Roman" w:cs="Times New Roman"/>
          <w:color w:val="0D0D0D" w:themeColor="text1" w:themeTint="F2"/>
          <w:sz w:val="36"/>
          <w:szCs w:val="36"/>
          <w:lang w:val="fr-BE"/>
        </w:rPr>
      </w:pPr>
      <w:r w:rsidRPr="00C43A55">
        <w:rPr>
          <w:rFonts w:ascii="Times New Roman" w:hAnsi="Times New Roman" w:cs="Times New Roman"/>
          <w:color w:val="0D0D0D" w:themeColor="text1" w:themeTint="F2"/>
          <w:sz w:val="36"/>
          <w:szCs w:val="36"/>
          <w:lang w:val="fr-BE"/>
        </w:rPr>
        <w:t>Quarante-trois kilogrammes d’ivoire saisis à Lomé ;</w:t>
      </w:r>
    </w:p>
    <w:p w14:paraId="31F213EF" w14:textId="0B481275" w:rsidR="00C71079" w:rsidRPr="00C43A55" w:rsidRDefault="00500B2F" w:rsidP="001B315E">
      <w:pPr>
        <w:pStyle w:val="Paragraphedeliste1"/>
        <w:numPr>
          <w:ilvl w:val="0"/>
          <w:numId w:val="1"/>
        </w:numPr>
        <w:spacing w:after="200" w:line="276" w:lineRule="auto"/>
        <w:jc w:val="both"/>
        <w:rPr>
          <w:rFonts w:ascii="Times New Roman" w:hAnsi="Times New Roman" w:cs="Times New Roman"/>
          <w:color w:val="0D0D0D" w:themeColor="text1" w:themeTint="F2"/>
          <w:sz w:val="36"/>
          <w:szCs w:val="36"/>
          <w:lang w:val="fr-BE"/>
        </w:rPr>
      </w:pPr>
      <w:r w:rsidRPr="00C43A55">
        <w:rPr>
          <w:rFonts w:ascii="Times New Roman" w:hAnsi="Times New Roman" w:cs="Times New Roman"/>
          <w:color w:val="0D0D0D" w:themeColor="text1" w:themeTint="F2"/>
          <w:sz w:val="36"/>
          <w:szCs w:val="36"/>
          <w:lang w:val="fr-CH"/>
        </w:rPr>
        <w:t>Trente</w:t>
      </w:r>
      <w:r w:rsidR="00396C46" w:rsidRPr="00C43A55">
        <w:rPr>
          <w:rFonts w:ascii="Times New Roman" w:hAnsi="Times New Roman" w:cs="Times New Roman"/>
          <w:color w:val="0D0D0D" w:themeColor="text1" w:themeTint="F2"/>
          <w:sz w:val="36"/>
          <w:szCs w:val="36"/>
          <w:lang w:val="fr-CH"/>
        </w:rPr>
        <w:t xml:space="preserve"> missions d’inv</w:t>
      </w:r>
      <w:r w:rsidR="00115ED3" w:rsidRPr="00C43A55">
        <w:rPr>
          <w:rFonts w:ascii="Times New Roman" w:hAnsi="Times New Roman" w:cs="Times New Roman"/>
          <w:color w:val="0D0D0D" w:themeColor="text1" w:themeTint="F2"/>
          <w:sz w:val="36"/>
          <w:szCs w:val="36"/>
          <w:lang w:val="fr-CH"/>
        </w:rPr>
        <w:t>estigations effectuées</w:t>
      </w:r>
      <w:r w:rsidR="006C3CF9" w:rsidRPr="00C43A55">
        <w:rPr>
          <w:rFonts w:ascii="Times New Roman" w:hAnsi="Times New Roman" w:cs="Times New Roman"/>
          <w:color w:val="0D0D0D" w:themeColor="text1" w:themeTint="F2"/>
          <w:sz w:val="36"/>
          <w:szCs w:val="36"/>
          <w:lang w:val="fr-CH"/>
        </w:rPr>
        <w:t xml:space="preserve"> et douze trafiquants identifiés</w:t>
      </w:r>
      <w:r w:rsidR="00464FFB" w:rsidRPr="00C43A55">
        <w:rPr>
          <w:rFonts w:ascii="Times New Roman" w:hAnsi="Times New Roman" w:cs="Times New Roman"/>
          <w:color w:val="0D0D0D" w:themeColor="text1" w:themeTint="F2"/>
          <w:sz w:val="36"/>
          <w:szCs w:val="36"/>
          <w:lang w:val="fr-CH"/>
        </w:rPr>
        <w:t xml:space="preserve"> </w:t>
      </w:r>
      <w:r w:rsidR="00396C46" w:rsidRPr="00C43A55">
        <w:rPr>
          <w:rFonts w:ascii="Times New Roman" w:hAnsi="Times New Roman" w:cs="Times New Roman"/>
          <w:color w:val="0D0D0D" w:themeColor="text1" w:themeTint="F2"/>
          <w:sz w:val="36"/>
          <w:szCs w:val="36"/>
        </w:rPr>
        <w:t>;</w:t>
      </w:r>
    </w:p>
    <w:p w14:paraId="239F9030" w14:textId="30A5E56D" w:rsidR="00557EB3" w:rsidRPr="00C43A55" w:rsidRDefault="006F238F" w:rsidP="00211446">
      <w:pPr>
        <w:pStyle w:val="Paragraphedeliste1"/>
        <w:numPr>
          <w:ilvl w:val="0"/>
          <w:numId w:val="1"/>
        </w:numPr>
        <w:spacing w:after="200" w:line="276" w:lineRule="auto"/>
        <w:jc w:val="both"/>
        <w:rPr>
          <w:rFonts w:ascii="Times New Roman" w:hAnsi="Times New Roman" w:cs="Times New Roman"/>
          <w:color w:val="0D0D0D" w:themeColor="text1" w:themeTint="F2"/>
          <w:sz w:val="36"/>
          <w:szCs w:val="36"/>
          <w:lang w:val="fr-BE"/>
        </w:rPr>
      </w:pPr>
      <w:r w:rsidRPr="00C43A55">
        <w:rPr>
          <w:rFonts w:ascii="Times New Roman" w:hAnsi="Times New Roman" w:cs="Times New Roman"/>
          <w:color w:val="0D0D0D" w:themeColor="text1" w:themeTint="F2"/>
          <w:sz w:val="36"/>
          <w:szCs w:val="36"/>
          <w:lang w:val="fr-BE"/>
        </w:rPr>
        <w:t>Rencontres avec d</w:t>
      </w:r>
      <w:r w:rsidR="00101A7F" w:rsidRPr="00C43A55">
        <w:rPr>
          <w:rFonts w:ascii="Times New Roman" w:hAnsi="Times New Roman" w:cs="Times New Roman"/>
          <w:color w:val="0D0D0D" w:themeColor="text1" w:themeTint="F2"/>
          <w:sz w:val="36"/>
          <w:szCs w:val="36"/>
          <w:lang w:val="fr-BE"/>
        </w:rPr>
        <w:t>es journalistes</w:t>
      </w:r>
      <w:r w:rsidR="00211446" w:rsidRPr="00C43A55">
        <w:rPr>
          <w:rFonts w:ascii="Times New Roman" w:hAnsi="Times New Roman" w:cs="Times New Roman"/>
          <w:color w:val="0D0D0D" w:themeColor="text1" w:themeTint="F2"/>
          <w:sz w:val="36"/>
          <w:szCs w:val="36"/>
          <w:lang w:val="fr-BE"/>
        </w:rPr>
        <w:t>.</w:t>
      </w:r>
    </w:p>
    <w:p w14:paraId="3B6B55E2" w14:textId="77777777" w:rsidR="00557EB3" w:rsidRPr="00C43A55" w:rsidRDefault="00557EB3" w:rsidP="00557EB3">
      <w:pPr>
        <w:pStyle w:val="Paragraphedeliste1"/>
        <w:tabs>
          <w:tab w:val="left" w:pos="720"/>
        </w:tabs>
        <w:spacing w:after="200" w:line="276" w:lineRule="auto"/>
        <w:jc w:val="both"/>
        <w:rPr>
          <w:rFonts w:ascii="Times New Roman" w:hAnsi="Times New Roman" w:cs="Times New Roman"/>
          <w:color w:val="0D0D0D" w:themeColor="text1" w:themeTint="F2"/>
          <w:sz w:val="36"/>
          <w:szCs w:val="36"/>
          <w:lang w:val="fr-BE"/>
        </w:rPr>
      </w:pPr>
    </w:p>
    <w:p w14:paraId="1FCA8DC7" w14:textId="087F59A9" w:rsidR="00763DB5" w:rsidRPr="00C43A55" w:rsidRDefault="00396C46" w:rsidP="00051F6F">
      <w:pPr>
        <w:pStyle w:val="Titre1"/>
        <w:jc w:val="center"/>
        <w:rPr>
          <w:rFonts w:ascii="Times New Roman" w:hAnsi="Times New Roman"/>
          <w:i w:val="0"/>
          <w:color w:val="1F4E79" w:themeColor="accent5" w:themeShade="80"/>
          <w:sz w:val="36"/>
          <w:szCs w:val="36"/>
          <w:u w:val="single"/>
        </w:rPr>
      </w:pPr>
      <w:bookmarkStart w:id="2" w:name="_Toc530404883"/>
      <w:r w:rsidRPr="00C43A55">
        <w:rPr>
          <w:rFonts w:ascii="Times New Roman" w:hAnsi="Times New Roman"/>
          <w:i w:val="0"/>
          <w:color w:val="1F4E79" w:themeColor="accent5" w:themeShade="80"/>
          <w:sz w:val="36"/>
          <w:szCs w:val="36"/>
          <w:u w:val="single"/>
        </w:rPr>
        <w:t>Investigations</w:t>
      </w:r>
      <w:bookmarkEnd w:id="2"/>
    </w:p>
    <w:p w14:paraId="38ADDA7E" w14:textId="77777777" w:rsidR="00763DB5" w:rsidRPr="00C43A55" w:rsidRDefault="00396C46" w:rsidP="0097509A">
      <w:pPr>
        <w:spacing w:after="200" w:line="276" w:lineRule="auto"/>
        <w:jc w:val="center"/>
        <w:rPr>
          <w:rFonts w:ascii="Times New Roman" w:hAnsi="Times New Roman" w:cs="Times New Roman"/>
          <w:b/>
          <w:i/>
          <w:color w:val="0D0D0D" w:themeColor="text1" w:themeTint="F2"/>
          <w:sz w:val="36"/>
          <w:szCs w:val="36"/>
          <w:u w:val="single"/>
        </w:rPr>
      </w:pPr>
      <w:r w:rsidRPr="00C43A55">
        <w:rPr>
          <w:rFonts w:ascii="Times New Roman" w:hAnsi="Times New Roman" w:cs="Times New Roman"/>
          <w:b/>
          <w:i/>
          <w:color w:val="0D0D0D" w:themeColor="text1" w:themeTint="F2"/>
          <w:sz w:val="36"/>
          <w:szCs w:val="36"/>
          <w:u w:val="single"/>
        </w:rPr>
        <w:t>Indicateurs :</w:t>
      </w:r>
    </w:p>
    <w:tbl>
      <w:tblPr>
        <w:tblStyle w:val="Grilledutableau"/>
        <w:tblW w:w="9010" w:type="dxa"/>
        <w:tblLayout w:type="fixed"/>
        <w:tblLook w:val="04A0" w:firstRow="1" w:lastRow="0" w:firstColumn="1" w:lastColumn="0" w:noHBand="0" w:noVBand="1"/>
      </w:tblPr>
      <w:tblGrid>
        <w:gridCol w:w="4505"/>
        <w:gridCol w:w="4505"/>
      </w:tblGrid>
      <w:tr w:rsidR="00763DB5" w:rsidRPr="00C43A55" w14:paraId="6B46C878" w14:textId="77777777">
        <w:trPr>
          <w:trHeight w:val="511"/>
        </w:trPr>
        <w:tc>
          <w:tcPr>
            <w:tcW w:w="4505" w:type="dxa"/>
          </w:tcPr>
          <w:p w14:paraId="00A3ED64" w14:textId="77777777" w:rsidR="00763DB5" w:rsidRPr="00C43A55" w:rsidRDefault="00396C46" w:rsidP="00764E84">
            <w:pPr>
              <w:spacing w:after="200" w:line="276" w:lineRule="auto"/>
              <w:rPr>
                <w:color w:val="0D0D0D" w:themeColor="text1" w:themeTint="F2"/>
                <w:sz w:val="36"/>
                <w:szCs w:val="36"/>
                <w:lang w:eastAsia="fr-BE"/>
              </w:rPr>
            </w:pPr>
            <w:r w:rsidRPr="00C43A55">
              <w:rPr>
                <w:color w:val="0D0D0D" w:themeColor="text1" w:themeTint="F2"/>
                <w:sz w:val="36"/>
                <w:szCs w:val="36"/>
                <w:lang w:eastAsia="fr-BE"/>
              </w:rPr>
              <w:t>Nombre d’investigations menées</w:t>
            </w:r>
          </w:p>
        </w:tc>
        <w:tc>
          <w:tcPr>
            <w:tcW w:w="4505" w:type="dxa"/>
          </w:tcPr>
          <w:p w14:paraId="2BD6D219" w14:textId="40379C44" w:rsidR="00763DB5" w:rsidRPr="00C43A55" w:rsidRDefault="00ED2027">
            <w:pPr>
              <w:spacing w:after="200" w:line="276" w:lineRule="auto"/>
              <w:jc w:val="center"/>
              <w:rPr>
                <w:color w:val="0D0D0D" w:themeColor="text1" w:themeTint="F2"/>
                <w:sz w:val="36"/>
                <w:szCs w:val="36"/>
                <w:lang w:eastAsia="fr-BE"/>
              </w:rPr>
            </w:pPr>
            <w:r w:rsidRPr="00C43A55">
              <w:rPr>
                <w:color w:val="0D0D0D" w:themeColor="text1" w:themeTint="F2"/>
                <w:sz w:val="36"/>
                <w:szCs w:val="36"/>
                <w:lang w:eastAsia="fr-BE"/>
              </w:rPr>
              <w:t>30</w:t>
            </w:r>
          </w:p>
        </w:tc>
      </w:tr>
      <w:tr w:rsidR="00763DB5" w:rsidRPr="00C43A55" w14:paraId="7B5E40A7" w14:textId="77777777" w:rsidTr="00643D3F">
        <w:trPr>
          <w:trHeight w:val="395"/>
        </w:trPr>
        <w:tc>
          <w:tcPr>
            <w:tcW w:w="4505" w:type="dxa"/>
          </w:tcPr>
          <w:p w14:paraId="1585A290" w14:textId="2EF1122D" w:rsidR="00763DB5" w:rsidRPr="00C43A55" w:rsidRDefault="00396C46" w:rsidP="00764E84">
            <w:pPr>
              <w:spacing w:after="200" w:line="276" w:lineRule="auto"/>
              <w:rPr>
                <w:color w:val="0D0D0D" w:themeColor="text1" w:themeTint="F2"/>
                <w:sz w:val="36"/>
                <w:szCs w:val="36"/>
                <w:lang w:eastAsia="fr-BE"/>
              </w:rPr>
            </w:pPr>
            <w:r w:rsidRPr="00C43A55">
              <w:rPr>
                <w:color w:val="0D0D0D" w:themeColor="text1" w:themeTint="F2"/>
                <w:sz w:val="36"/>
                <w:szCs w:val="36"/>
                <w:lang w:eastAsia="fr-BE"/>
              </w:rPr>
              <w:t>I</w:t>
            </w:r>
            <w:r w:rsidR="009257BA" w:rsidRPr="00C43A55">
              <w:rPr>
                <w:color w:val="0D0D0D" w:themeColor="text1" w:themeTint="F2"/>
                <w:sz w:val="36"/>
                <w:szCs w:val="36"/>
                <w:lang w:eastAsia="fr-BE"/>
              </w:rPr>
              <w:t xml:space="preserve">nvestigations ayant abouti </w:t>
            </w:r>
            <w:r w:rsidR="005258E6" w:rsidRPr="00C43A55">
              <w:rPr>
                <w:color w:val="0D0D0D" w:themeColor="text1" w:themeTint="F2"/>
                <w:sz w:val="36"/>
                <w:szCs w:val="36"/>
                <w:lang w:eastAsia="fr-BE"/>
              </w:rPr>
              <w:t>à une</w:t>
            </w:r>
            <w:r w:rsidRPr="00C43A55">
              <w:rPr>
                <w:color w:val="0D0D0D" w:themeColor="text1" w:themeTint="F2"/>
                <w:sz w:val="36"/>
                <w:szCs w:val="36"/>
                <w:lang w:eastAsia="fr-BE"/>
              </w:rPr>
              <w:t xml:space="preserve"> opération</w:t>
            </w:r>
          </w:p>
        </w:tc>
        <w:tc>
          <w:tcPr>
            <w:tcW w:w="4505" w:type="dxa"/>
          </w:tcPr>
          <w:p w14:paraId="42BA2D07" w14:textId="3B7B880C" w:rsidR="00763DB5" w:rsidRPr="00C43A55" w:rsidRDefault="00ED2027">
            <w:pPr>
              <w:spacing w:after="200" w:line="276" w:lineRule="auto"/>
              <w:jc w:val="center"/>
              <w:rPr>
                <w:color w:val="0D0D0D" w:themeColor="text1" w:themeTint="F2"/>
                <w:sz w:val="36"/>
                <w:szCs w:val="36"/>
                <w:lang w:eastAsia="fr-BE"/>
              </w:rPr>
            </w:pPr>
            <w:r w:rsidRPr="00C43A55">
              <w:rPr>
                <w:color w:val="0D0D0D" w:themeColor="text1" w:themeTint="F2"/>
                <w:sz w:val="36"/>
                <w:szCs w:val="36"/>
                <w:lang w:eastAsia="fr-BE"/>
              </w:rPr>
              <w:t>02</w:t>
            </w:r>
          </w:p>
        </w:tc>
      </w:tr>
      <w:tr w:rsidR="00763DB5" w:rsidRPr="00C43A55" w14:paraId="6E633BD4" w14:textId="77777777" w:rsidTr="00643D3F">
        <w:trPr>
          <w:trHeight w:val="431"/>
        </w:trPr>
        <w:tc>
          <w:tcPr>
            <w:tcW w:w="4505" w:type="dxa"/>
          </w:tcPr>
          <w:p w14:paraId="69E34213" w14:textId="77777777" w:rsidR="00763DB5" w:rsidRPr="00C43A55" w:rsidRDefault="00396C46" w:rsidP="00764E84">
            <w:pPr>
              <w:spacing w:after="200" w:line="276" w:lineRule="auto"/>
              <w:rPr>
                <w:color w:val="0D0D0D" w:themeColor="text1" w:themeTint="F2"/>
                <w:sz w:val="36"/>
                <w:szCs w:val="36"/>
                <w:lang w:eastAsia="fr-BE"/>
              </w:rPr>
            </w:pPr>
            <w:r w:rsidRPr="00C43A55">
              <w:rPr>
                <w:color w:val="0D0D0D" w:themeColor="text1" w:themeTint="F2"/>
                <w:sz w:val="36"/>
                <w:szCs w:val="36"/>
                <w:lang w:eastAsia="fr-BE"/>
              </w:rPr>
              <w:t>Nombre de trafiquants identifiés ce mois-ci</w:t>
            </w:r>
          </w:p>
        </w:tc>
        <w:tc>
          <w:tcPr>
            <w:tcW w:w="4505" w:type="dxa"/>
          </w:tcPr>
          <w:p w14:paraId="4E6AB309" w14:textId="7CA6FE3B" w:rsidR="00763DB5" w:rsidRPr="00C43A55" w:rsidRDefault="00ED2027" w:rsidP="00FE63D1">
            <w:pPr>
              <w:spacing w:after="200" w:line="276" w:lineRule="auto"/>
              <w:jc w:val="center"/>
              <w:rPr>
                <w:color w:val="0D0D0D" w:themeColor="text1" w:themeTint="F2"/>
                <w:sz w:val="36"/>
                <w:szCs w:val="36"/>
                <w:lang w:eastAsia="fr-BE"/>
              </w:rPr>
            </w:pPr>
            <w:r w:rsidRPr="00C43A55">
              <w:rPr>
                <w:color w:val="0D0D0D" w:themeColor="text1" w:themeTint="F2"/>
                <w:sz w:val="36"/>
                <w:szCs w:val="36"/>
                <w:lang w:eastAsia="fr-BE"/>
              </w:rPr>
              <w:t>12</w:t>
            </w:r>
          </w:p>
        </w:tc>
      </w:tr>
    </w:tbl>
    <w:p w14:paraId="600E911F" w14:textId="77777777" w:rsidR="00464FFB" w:rsidRPr="00C43A55" w:rsidRDefault="00464FFB">
      <w:pPr>
        <w:jc w:val="both"/>
        <w:rPr>
          <w:rFonts w:ascii="Times New Roman" w:hAnsi="Times New Roman" w:cs="Times New Roman"/>
          <w:sz w:val="36"/>
          <w:szCs w:val="36"/>
        </w:rPr>
      </w:pPr>
    </w:p>
    <w:p w14:paraId="39E59C2B" w14:textId="77777777" w:rsidR="00B8168C" w:rsidRPr="00C43A55" w:rsidRDefault="00464FFB">
      <w:pPr>
        <w:jc w:val="both"/>
        <w:rPr>
          <w:rFonts w:ascii="Times New Roman" w:hAnsi="Times New Roman" w:cs="Times New Roman"/>
          <w:sz w:val="36"/>
          <w:szCs w:val="36"/>
        </w:rPr>
      </w:pPr>
      <w:r w:rsidRPr="00C43A55">
        <w:rPr>
          <w:rFonts w:ascii="Times New Roman" w:hAnsi="Times New Roman" w:cs="Times New Roman"/>
          <w:sz w:val="36"/>
          <w:szCs w:val="36"/>
        </w:rPr>
        <w:t xml:space="preserve">Durant le mois de </w:t>
      </w:r>
      <w:r w:rsidR="00ED2027" w:rsidRPr="00C43A55">
        <w:rPr>
          <w:rFonts w:ascii="Times New Roman" w:hAnsi="Times New Roman" w:cs="Times New Roman"/>
          <w:sz w:val="36"/>
          <w:szCs w:val="36"/>
        </w:rPr>
        <w:t>juillet 2020</w:t>
      </w:r>
      <w:r w:rsidR="00671C50" w:rsidRPr="00C43A55">
        <w:rPr>
          <w:rFonts w:ascii="Times New Roman" w:hAnsi="Times New Roman" w:cs="Times New Roman"/>
          <w:sz w:val="36"/>
          <w:szCs w:val="36"/>
        </w:rPr>
        <w:t>, le département d’</w:t>
      </w:r>
      <w:r w:rsidR="00152762" w:rsidRPr="00C43A55">
        <w:rPr>
          <w:rFonts w:ascii="Times New Roman" w:hAnsi="Times New Roman" w:cs="Times New Roman"/>
          <w:sz w:val="36"/>
          <w:szCs w:val="36"/>
        </w:rPr>
        <w:t xml:space="preserve">investigations </w:t>
      </w:r>
      <w:r w:rsidR="008E568B" w:rsidRPr="00C43A55">
        <w:rPr>
          <w:rFonts w:ascii="Times New Roman" w:hAnsi="Times New Roman" w:cs="Times New Roman"/>
          <w:sz w:val="36"/>
          <w:szCs w:val="36"/>
        </w:rPr>
        <w:t xml:space="preserve">a </w:t>
      </w:r>
      <w:r w:rsidR="009257BA" w:rsidRPr="00C43A55">
        <w:rPr>
          <w:rFonts w:ascii="Times New Roman" w:hAnsi="Times New Roman" w:cs="Times New Roman"/>
          <w:sz w:val="36"/>
          <w:szCs w:val="36"/>
        </w:rPr>
        <w:t>mené trente</w:t>
      </w:r>
      <w:r w:rsidR="00CB7CDA" w:rsidRPr="00C43A55">
        <w:rPr>
          <w:rFonts w:ascii="Times New Roman" w:hAnsi="Times New Roman" w:cs="Times New Roman"/>
          <w:sz w:val="36"/>
          <w:szCs w:val="36"/>
        </w:rPr>
        <w:t xml:space="preserve"> </w:t>
      </w:r>
      <w:r w:rsidR="009257BA" w:rsidRPr="00C43A55">
        <w:rPr>
          <w:rFonts w:ascii="Times New Roman" w:hAnsi="Times New Roman" w:cs="Times New Roman"/>
          <w:sz w:val="36"/>
          <w:szCs w:val="36"/>
        </w:rPr>
        <w:t>enquêtes et identifié douze</w:t>
      </w:r>
      <w:r w:rsidR="00152762" w:rsidRPr="00C43A55">
        <w:rPr>
          <w:rFonts w:ascii="Times New Roman" w:hAnsi="Times New Roman" w:cs="Times New Roman"/>
          <w:sz w:val="36"/>
          <w:szCs w:val="36"/>
        </w:rPr>
        <w:t xml:space="preserve"> trafiqu</w:t>
      </w:r>
      <w:r w:rsidR="00D172D4" w:rsidRPr="00C43A55">
        <w:rPr>
          <w:rFonts w:ascii="Times New Roman" w:hAnsi="Times New Roman" w:cs="Times New Roman"/>
          <w:sz w:val="36"/>
          <w:szCs w:val="36"/>
        </w:rPr>
        <w:t>ants dans les préfectures des grandes régions du pays</w:t>
      </w:r>
      <w:r w:rsidR="00152762" w:rsidRPr="00C43A55">
        <w:rPr>
          <w:rFonts w:ascii="Times New Roman" w:hAnsi="Times New Roman" w:cs="Times New Roman"/>
          <w:sz w:val="36"/>
          <w:szCs w:val="36"/>
        </w:rPr>
        <w:t>.</w:t>
      </w:r>
      <w:r w:rsidR="009257BA" w:rsidRPr="00C43A55">
        <w:rPr>
          <w:rFonts w:ascii="Times New Roman" w:hAnsi="Times New Roman" w:cs="Times New Roman"/>
          <w:sz w:val="36"/>
          <w:szCs w:val="36"/>
        </w:rPr>
        <w:t xml:space="preserve"> </w:t>
      </w:r>
      <w:r w:rsidR="00211446" w:rsidRPr="00C43A55">
        <w:rPr>
          <w:rFonts w:ascii="Times New Roman" w:hAnsi="Times New Roman" w:cs="Times New Roman"/>
          <w:sz w:val="36"/>
          <w:szCs w:val="36"/>
        </w:rPr>
        <w:t xml:space="preserve">Deux des pistes ont conduit à des opérations. Une avec l’arrestation de 4 présumés trafiquants avec 6 défenses d’éléphants et l’autre avec la saisie de 43 kilogrammes de grosses ivoires. </w:t>
      </w:r>
    </w:p>
    <w:p w14:paraId="047552C3" w14:textId="38A4ECF9" w:rsidR="00764E84" w:rsidRPr="00C43A55" w:rsidRDefault="00211446">
      <w:pPr>
        <w:jc w:val="both"/>
        <w:rPr>
          <w:rFonts w:ascii="Times New Roman" w:hAnsi="Times New Roman" w:cs="Times New Roman"/>
          <w:sz w:val="36"/>
          <w:szCs w:val="36"/>
        </w:rPr>
      </w:pPr>
      <w:r w:rsidRPr="00C43A55">
        <w:rPr>
          <w:rFonts w:ascii="Times New Roman" w:hAnsi="Times New Roman" w:cs="Times New Roman"/>
          <w:sz w:val="36"/>
          <w:szCs w:val="36"/>
        </w:rPr>
        <w:lastRenderedPageBreak/>
        <w:t>En eff</w:t>
      </w:r>
      <w:r w:rsidR="00B8168C" w:rsidRPr="00C43A55">
        <w:rPr>
          <w:rFonts w:ascii="Times New Roman" w:hAnsi="Times New Roman" w:cs="Times New Roman"/>
          <w:sz w:val="36"/>
          <w:szCs w:val="36"/>
        </w:rPr>
        <w:t xml:space="preserve">et, des informations reçues ont abouti </w:t>
      </w:r>
      <w:r w:rsidR="00127A1B" w:rsidRPr="00C43A55">
        <w:rPr>
          <w:rFonts w:ascii="Times New Roman" w:hAnsi="Times New Roman" w:cs="Times New Roman"/>
          <w:sz w:val="36"/>
          <w:szCs w:val="36"/>
        </w:rPr>
        <w:t>à une opération menée par OCRTIDB</w:t>
      </w:r>
      <w:r w:rsidR="00B8168C" w:rsidRPr="00C43A55">
        <w:rPr>
          <w:rFonts w:ascii="Times New Roman" w:hAnsi="Times New Roman" w:cs="Times New Roman"/>
          <w:sz w:val="36"/>
          <w:szCs w:val="36"/>
        </w:rPr>
        <w:t xml:space="preserve"> et le MEDDPN</w:t>
      </w:r>
      <w:r w:rsidR="00127A1B" w:rsidRPr="00C43A55">
        <w:rPr>
          <w:rFonts w:ascii="Times New Roman" w:hAnsi="Times New Roman" w:cs="Times New Roman"/>
          <w:sz w:val="36"/>
          <w:szCs w:val="36"/>
        </w:rPr>
        <w:t xml:space="preserve"> en </w:t>
      </w:r>
      <w:r w:rsidRPr="00C43A55">
        <w:rPr>
          <w:rFonts w:ascii="Times New Roman" w:hAnsi="Times New Roman" w:cs="Times New Roman"/>
          <w:sz w:val="36"/>
          <w:szCs w:val="36"/>
        </w:rPr>
        <w:t xml:space="preserve">collaboration avec EAGLE-Togo, </w:t>
      </w:r>
      <w:r w:rsidR="00127A1B" w:rsidRPr="00C43A55">
        <w:rPr>
          <w:rFonts w:ascii="Times New Roman" w:hAnsi="Times New Roman" w:cs="Times New Roman"/>
          <w:sz w:val="36"/>
          <w:szCs w:val="36"/>
        </w:rPr>
        <w:t>à saisir 43</w:t>
      </w:r>
      <w:r w:rsidR="009257BA" w:rsidRPr="00C43A55">
        <w:rPr>
          <w:rFonts w:ascii="Times New Roman" w:hAnsi="Times New Roman" w:cs="Times New Roman"/>
          <w:sz w:val="36"/>
          <w:szCs w:val="36"/>
        </w:rPr>
        <w:t xml:space="preserve"> kil</w:t>
      </w:r>
      <w:r w:rsidR="00127A1B" w:rsidRPr="00C43A55">
        <w:rPr>
          <w:rFonts w:ascii="Times New Roman" w:hAnsi="Times New Roman" w:cs="Times New Roman"/>
          <w:sz w:val="36"/>
          <w:szCs w:val="36"/>
        </w:rPr>
        <w:t xml:space="preserve">ogrammes d’ivoire le 16 juillet 2020. Toujours dans le même mois, plus précisément le 27 juillet, </w:t>
      </w:r>
      <w:r w:rsidR="009257BA" w:rsidRPr="00C43A55">
        <w:rPr>
          <w:rFonts w:ascii="Times New Roman" w:hAnsi="Times New Roman" w:cs="Times New Roman"/>
          <w:sz w:val="36"/>
          <w:szCs w:val="36"/>
        </w:rPr>
        <w:t xml:space="preserve">une autre piste </w:t>
      </w:r>
      <w:r w:rsidR="00127A1B" w:rsidRPr="00C43A55">
        <w:rPr>
          <w:rFonts w:ascii="Times New Roman" w:hAnsi="Times New Roman" w:cs="Times New Roman"/>
          <w:sz w:val="36"/>
          <w:szCs w:val="36"/>
        </w:rPr>
        <w:t>minutieusement suivie</w:t>
      </w:r>
      <w:r w:rsidR="007D55CA" w:rsidRPr="00C43A55">
        <w:rPr>
          <w:rFonts w:ascii="Times New Roman" w:hAnsi="Times New Roman" w:cs="Times New Roman"/>
          <w:sz w:val="36"/>
          <w:szCs w:val="36"/>
        </w:rPr>
        <w:t>,</w:t>
      </w:r>
      <w:r w:rsidR="00127A1B" w:rsidRPr="00C43A55">
        <w:rPr>
          <w:rFonts w:ascii="Times New Roman" w:hAnsi="Times New Roman" w:cs="Times New Roman"/>
          <w:sz w:val="36"/>
          <w:szCs w:val="36"/>
        </w:rPr>
        <w:t xml:space="preserve"> </w:t>
      </w:r>
      <w:r w:rsidR="009257BA" w:rsidRPr="00C43A55">
        <w:rPr>
          <w:rFonts w:ascii="Times New Roman" w:hAnsi="Times New Roman" w:cs="Times New Roman"/>
          <w:sz w:val="36"/>
          <w:szCs w:val="36"/>
        </w:rPr>
        <w:t>a</w:t>
      </w:r>
      <w:r w:rsidR="00152762" w:rsidRPr="00C43A55">
        <w:rPr>
          <w:rFonts w:ascii="Times New Roman" w:hAnsi="Times New Roman" w:cs="Times New Roman"/>
          <w:sz w:val="36"/>
          <w:szCs w:val="36"/>
        </w:rPr>
        <w:t xml:space="preserve"> conduit</w:t>
      </w:r>
      <w:r w:rsidR="007D55CA" w:rsidRPr="00C43A55">
        <w:rPr>
          <w:rFonts w:ascii="Times New Roman" w:hAnsi="Times New Roman" w:cs="Times New Roman"/>
          <w:sz w:val="36"/>
          <w:szCs w:val="36"/>
        </w:rPr>
        <w:t xml:space="preserve"> la BIR et le MEDDPN en collaboration avec EAGLE-Togo,</w:t>
      </w:r>
      <w:r w:rsidR="00152762" w:rsidRPr="00C43A55">
        <w:rPr>
          <w:rFonts w:ascii="Times New Roman" w:hAnsi="Times New Roman" w:cs="Times New Roman"/>
          <w:sz w:val="36"/>
          <w:szCs w:val="36"/>
        </w:rPr>
        <w:t xml:space="preserve"> à</w:t>
      </w:r>
      <w:r w:rsidR="00624E90" w:rsidRPr="00C43A55">
        <w:rPr>
          <w:rFonts w:ascii="Times New Roman" w:hAnsi="Times New Roman" w:cs="Times New Roman"/>
          <w:sz w:val="36"/>
          <w:szCs w:val="36"/>
        </w:rPr>
        <w:t xml:space="preserve"> la réalisation d’une opération</w:t>
      </w:r>
      <w:r w:rsidR="006F7534" w:rsidRPr="00C43A55">
        <w:rPr>
          <w:rFonts w:ascii="Times New Roman" w:hAnsi="Times New Roman" w:cs="Times New Roman"/>
          <w:sz w:val="36"/>
          <w:szCs w:val="36"/>
        </w:rPr>
        <w:t xml:space="preserve"> d’arrestation</w:t>
      </w:r>
      <w:r w:rsidR="00127A1B" w:rsidRPr="00C43A55">
        <w:rPr>
          <w:rFonts w:ascii="Times New Roman" w:hAnsi="Times New Roman" w:cs="Times New Roman"/>
          <w:sz w:val="36"/>
          <w:szCs w:val="36"/>
        </w:rPr>
        <w:t xml:space="preserve"> </w:t>
      </w:r>
      <w:r w:rsidR="00CB7CDA" w:rsidRPr="00C43A55">
        <w:rPr>
          <w:rFonts w:ascii="Times New Roman" w:hAnsi="Times New Roman" w:cs="Times New Roman"/>
          <w:sz w:val="36"/>
          <w:szCs w:val="36"/>
        </w:rPr>
        <w:t>où 4</w:t>
      </w:r>
      <w:r w:rsidR="00C01C58" w:rsidRPr="00C43A55">
        <w:rPr>
          <w:rFonts w:ascii="Times New Roman" w:hAnsi="Times New Roman" w:cs="Times New Roman"/>
          <w:sz w:val="36"/>
          <w:szCs w:val="36"/>
        </w:rPr>
        <w:t xml:space="preserve"> </w:t>
      </w:r>
      <w:r w:rsidR="00CB7CDA" w:rsidRPr="00C43A55">
        <w:rPr>
          <w:rFonts w:ascii="Times New Roman" w:hAnsi="Times New Roman" w:cs="Times New Roman"/>
          <w:sz w:val="36"/>
          <w:szCs w:val="36"/>
        </w:rPr>
        <w:t>trafiquants sont arrêtés avec 6 défenses d’éléphants</w:t>
      </w:r>
      <w:r w:rsidR="00DA5511" w:rsidRPr="00C43A55">
        <w:rPr>
          <w:rFonts w:ascii="Times New Roman" w:hAnsi="Times New Roman" w:cs="Times New Roman"/>
          <w:sz w:val="36"/>
          <w:szCs w:val="36"/>
        </w:rPr>
        <w:t xml:space="preserve">. </w:t>
      </w:r>
    </w:p>
    <w:p w14:paraId="0F8090BA" w14:textId="77777777" w:rsidR="00F82E22" w:rsidRPr="00C43A55" w:rsidRDefault="00F82E22">
      <w:pPr>
        <w:jc w:val="both"/>
        <w:rPr>
          <w:rFonts w:ascii="Times New Roman" w:hAnsi="Times New Roman" w:cs="Times New Roman"/>
          <w:sz w:val="36"/>
          <w:szCs w:val="36"/>
        </w:rPr>
      </w:pPr>
    </w:p>
    <w:p w14:paraId="23F4A6CF" w14:textId="70600307" w:rsidR="00763DB5" w:rsidRPr="00C43A55" w:rsidRDefault="00396C46" w:rsidP="00841D00">
      <w:pPr>
        <w:pStyle w:val="Titre1"/>
        <w:ind w:left="0" w:hanging="11"/>
        <w:jc w:val="center"/>
        <w:rPr>
          <w:rFonts w:ascii="Times New Roman" w:hAnsi="Times New Roman"/>
          <w:i w:val="0"/>
          <w:color w:val="1F4E79" w:themeColor="accent5" w:themeShade="80"/>
          <w:sz w:val="36"/>
          <w:szCs w:val="36"/>
          <w:u w:val="single"/>
        </w:rPr>
      </w:pPr>
      <w:bookmarkStart w:id="3" w:name="_Toc530404884"/>
      <w:r w:rsidRPr="00C43A55">
        <w:rPr>
          <w:rFonts w:ascii="Times New Roman" w:hAnsi="Times New Roman"/>
          <w:i w:val="0"/>
          <w:color w:val="1F4E79" w:themeColor="accent5" w:themeShade="80"/>
          <w:sz w:val="36"/>
          <w:szCs w:val="36"/>
          <w:u w:val="single"/>
        </w:rPr>
        <w:t>Opérations</w:t>
      </w:r>
      <w:bookmarkEnd w:id="3"/>
    </w:p>
    <w:p w14:paraId="7BB00DDD" w14:textId="5DA768A4" w:rsidR="00763DB5" w:rsidRPr="00C43A55" w:rsidRDefault="00396C46" w:rsidP="0017098C">
      <w:pPr>
        <w:spacing w:after="200" w:line="276" w:lineRule="auto"/>
        <w:jc w:val="center"/>
        <w:rPr>
          <w:rFonts w:ascii="Times New Roman" w:hAnsi="Times New Roman" w:cs="Times New Roman"/>
          <w:b/>
          <w:i/>
          <w:color w:val="0D0D0D" w:themeColor="text1" w:themeTint="F2"/>
          <w:sz w:val="36"/>
          <w:szCs w:val="36"/>
          <w:u w:val="single"/>
        </w:rPr>
      </w:pPr>
      <w:r w:rsidRPr="00C43A55">
        <w:rPr>
          <w:rFonts w:ascii="Times New Roman" w:hAnsi="Times New Roman" w:cs="Times New Roman"/>
          <w:b/>
          <w:i/>
          <w:color w:val="0D0D0D" w:themeColor="text1" w:themeTint="F2"/>
          <w:sz w:val="36"/>
          <w:szCs w:val="36"/>
          <w:u w:val="single"/>
        </w:rPr>
        <w:t>Indicateurs :</w:t>
      </w:r>
    </w:p>
    <w:tbl>
      <w:tblPr>
        <w:tblStyle w:val="Grilledutableau"/>
        <w:tblW w:w="9062" w:type="dxa"/>
        <w:tblLayout w:type="fixed"/>
        <w:tblLook w:val="04A0" w:firstRow="1" w:lastRow="0" w:firstColumn="1" w:lastColumn="0" w:noHBand="0" w:noVBand="1"/>
      </w:tblPr>
      <w:tblGrid>
        <w:gridCol w:w="4545"/>
        <w:gridCol w:w="4517"/>
      </w:tblGrid>
      <w:tr w:rsidR="00763DB5" w:rsidRPr="00C43A55" w14:paraId="1F0F5830" w14:textId="77777777">
        <w:tc>
          <w:tcPr>
            <w:tcW w:w="4545" w:type="dxa"/>
          </w:tcPr>
          <w:p w14:paraId="2C10E01B" w14:textId="14EF8DFD" w:rsidR="00763DB5" w:rsidRPr="00C43A55" w:rsidRDefault="006B74F8">
            <w:pPr>
              <w:spacing w:after="200" w:line="276" w:lineRule="auto"/>
              <w:jc w:val="both"/>
              <w:rPr>
                <w:color w:val="0D0D0D" w:themeColor="text1" w:themeTint="F2"/>
                <w:sz w:val="36"/>
                <w:szCs w:val="36"/>
                <w:lang w:eastAsia="fr-BE"/>
              </w:rPr>
            </w:pPr>
            <w:r w:rsidRPr="00C43A55">
              <w:rPr>
                <w:color w:val="0D0D0D" w:themeColor="text1" w:themeTint="F2"/>
                <w:sz w:val="36"/>
                <w:szCs w:val="36"/>
                <w:lang w:eastAsia="fr-BE"/>
              </w:rPr>
              <w:t>Nombre d’</w:t>
            </w:r>
            <w:r w:rsidR="00B4056F" w:rsidRPr="00C43A55">
              <w:rPr>
                <w:color w:val="0D0D0D" w:themeColor="text1" w:themeTint="F2"/>
                <w:sz w:val="36"/>
                <w:szCs w:val="36"/>
                <w:lang w:eastAsia="fr-BE"/>
              </w:rPr>
              <w:t>opération réalisée</w:t>
            </w:r>
          </w:p>
        </w:tc>
        <w:tc>
          <w:tcPr>
            <w:tcW w:w="4517" w:type="dxa"/>
          </w:tcPr>
          <w:p w14:paraId="1E72395D" w14:textId="1069A24C" w:rsidR="00763DB5" w:rsidRPr="00C43A55" w:rsidRDefault="006F62D9">
            <w:pPr>
              <w:spacing w:after="200" w:line="276" w:lineRule="auto"/>
              <w:jc w:val="center"/>
              <w:rPr>
                <w:color w:val="0D0D0D" w:themeColor="text1" w:themeTint="F2"/>
                <w:sz w:val="36"/>
                <w:szCs w:val="36"/>
                <w:lang w:eastAsia="fr-BE"/>
              </w:rPr>
            </w:pPr>
            <w:r w:rsidRPr="00C43A55">
              <w:rPr>
                <w:color w:val="0D0D0D" w:themeColor="text1" w:themeTint="F2"/>
                <w:sz w:val="36"/>
                <w:szCs w:val="36"/>
                <w:lang w:eastAsia="fr-BE"/>
              </w:rPr>
              <w:t>02</w:t>
            </w:r>
          </w:p>
        </w:tc>
      </w:tr>
      <w:tr w:rsidR="00763DB5" w:rsidRPr="00C43A55" w14:paraId="4E5AFCB5" w14:textId="77777777">
        <w:tc>
          <w:tcPr>
            <w:tcW w:w="4545" w:type="dxa"/>
          </w:tcPr>
          <w:p w14:paraId="2AB6F425" w14:textId="77777777" w:rsidR="00763DB5" w:rsidRPr="00C43A55" w:rsidRDefault="00396C46">
            <w:pPr>
              <w:spacing w:after="200" w:line="276" w:lineRule="auto"/>
              <w:rPr>
                <w:color w:val="0D0D0D" w:themeColor="text1" w:themeTint="F2"/>
                <w:sz w:val="36"/>
                <w:szCs w:val="36"/>
                <w:lang w:eastAsia="fr-BE"/>
              </w:rPr>
            </w:pPr>
            <w:r w:rsidRPr="00C43A55">
              <w:rPr>
                <w:color w:val="0D0D0D" w:themeColor="text1" w:themeTint="F2"/>
                <w:sz w:val="36"/>
                <w:szCs w:val="36"/>
                <w:lang w:eastAsia="fr-BE"/>
              </w:rPr>
              <w:t>Nombre de trafiquants arrêtés</w:t>
            </w:r>
          </w:p>
        </w:tc>
        <w:tc>
          <w:tcPr>
            <w:tcW w:w="4517" w:type="dxa"/>
          </w:tcPr>
          <w:p w14:paraId="47C0E697" w14:textId="43ADABB3" w:rsidR="00763DB5" w:rsidRPr="00C43A55" w:rsidRDefault="006F62D9">
            <w:pPr>
              <w:spacing w:after="200" w:line="276" w:lineRule="auto"/>
              <w:jc w:val="center"/>
              <w:rPr>
                <w:color w:val="0D0D0D" w:themeColor="text1" w:themeTint="F2"/>
                <w:sz w:val="36"/>
                <w:szCs w:val="36"/>
                <w:lang w:eastAsia="fr-BE"/>
              </w:rPr>
            </w:pPr>
            <w:r w:rsidRPr="00C43A55">
              <w:rPr>
                <w:color w:val="0D0D0D" w:themeColor="text1" w:themeTint="F2"/>
                <w:sz w:val="36"/>
                <w:szCs w:val="36"/>
                <w:lang w:eastAsia="fr-BE"/>
              </w:rPr>
              <w:t>04</w:t>
            </w:r>
          </w:p>
        </w:tc>
      </w:tr>
      <w:tr w:rsidR="00763DB5" w:rsidRPr="00C43A55" w14:paraId="6FC356A2" w14:textId="77777777">
        <w:tc>
          <w:tcPr>
            <w:tcW w:w="4545" w:type="dxa"/>
          </w:tcPr>
          <w:p w14:paraId="139D7B08" w14:textId="77777777" w:rsidR="00763DB5" w:rsidRPr="00C43A55" w:rsidRDefault="00396C46">
            <w:pPr>
              <w:spacing w:after="200" w:line="276" w:lineRule="auto"/>
              <w:jc w:val="both"/>
              <w:rPr>
                <w:color w:val="0D0D0D" w:themeColor="text1" w:themeTint="F2"/>
                <w:sz w:val="36"/>
                <w:szCs w:val="36"/>
                <w:lang w:eastAsia="fr-BE"/>
              </w:rPr>
            </w:pPr>
            <w:r w:rsidRPr="00C43A55">
              <w:rPr>
                <w:color w:val="0D0D0D" w:themeColor="text1" w:themeTint="F2"/>
                <w:sz w:val="36"/>
                <w:szCs w:val="36"/>
                <w:lang w:eastAsia="fr-BE"/>
              </w:rPr>
              <w:t>Nombre de trafiquants en fuite</w:t>
            </w:r>
          </w:p>
        </w:tc>
        <w:tc>
          <w:tcPr>
            <w:tcW w:w="4517" w:type="dxa"/>
          </w:tcPr>
          <w:p w14:paraId="1B859C21" w14:textId="4AD99F68" w:rsidR="00763DB5" w:rsidRPr="00C43A55" w:rsidRDefault="006F62D9">
            <w:pPr>
              <w:spacing w:after="200" w:line="276" w:lineRule="auto"/>
              <w:jc w:val="center"/>
              <w:rPr>
                <w:color w:val="0D0D0D" w:themeColor="text1" w:themeTint="F2"/>
                <w:sz w:val="36"/>
                <w:szCs w:val="36"/>
                <w:lang w:eastAsia="fr-BE"/>
              </w:rPr>
            </w:pPr>
            <w:r w:rsidRPr="00C43A55">
              <w:rPr>
                <w:color w:val="0D0D0D" w:themeColor="text1" w:themeTint="F2"/>
                <w:sz w:val="36"/>
                <w:szCs w:val="36"/>
                <w:lang w:eastAsia="fr-BE"/>
              </w:rPr>
              <w:t>01</w:t>
            </w:r>
          </w:p>
        </w:tc>
      </w:tr>
    </w:tbl>
    <w:p w14:paraId="0CCC96D7" w14:textId="77777777" w:rsidR="00F82E22" w:rsidRPr="00C43A55" w:rsidRDefault="00F82E22" w:rsidP="00286C15">
      <w:pPr>
        <w:spacing w:after="200" w:line="276" w:lineRule="auto"/>
        <w:jc w:val="both"/>
        <w:rPr>
          <w:rFonts w:ascii="Times New Roman" w:hAnsi="Times New Roman" w:cs="Times New Roman"/>
          <w:color w:val="0D0D0D" w:themeColor="text1" w:themeTint="F2"/>
          <w:sz w:val="36"/>
          <w:szCs w:val="36"/>
        </w:rPr>
      </w:pPr>
    </w:p>
    <w:p w14:paraId="7897A473" w14:textId="77777777" w:rsidR="00F8411C" w:rsidRPr="00C43A55" w:rsidRDefault="00AC717C" w:rsidP="00286C15">
      <w:pPr>
        <w:spacing w:after="200" w:line="276" w:lineRule="auto"/>
        <w:jc w:val="both"/>
        <w:rPr>
          <w:rFonts w:ascii="Times New Roman" w:hAnsi="Times New Roman" w:cs="Times New Roman"/>
          <w:color w:val="0D0D0D" w:themeColor="text1" w:themeTint="F2"/>
          <w:sz w:val="36"/>
          <w:szCs w:val="36"/>
        </w:rPr>
      </w:pPr>
      <w:r w:rsidRPr="00C43A55">
        <w:rPr>
          <w:rFonts w:ascii="Times New Roman" w:hAnsi="Times New Roman" w:cs="Times New Roman"/>
          <w:color w:val="0D0D0D" w:themeColor="text1" w:themeTint="F2"/>
          <w:sz w:val="36"/>
          <w:szCs w:val="36"/>
        </w:rPr>
        <w:t>Deux</w:t>
      </w:r>
      <w:r w:rsidR="00E62DDF" w:rsidRPr="00C43A55">
        <w:rPr>
          <w:rFonts w:ascii="Times New Roman" w:hAnsi="Times New Roman" w:cs="Times New Roman"/>
          <w:color w:val="0D0D0D" w:themeColor="text1" w:themeTint="F2"/>
          <w:sz w:val="36"/>
          <w:szCs w:val="36"/>
        </w:rPr>
        <w:t xml:space="preserve"> opérations ont </w:t>
      </w:r>
      <w:r w:rsidR="0030554B" w:rsidRPr="00C43A55">
        <w:rPr>
          <w:rFonts w:ascii="Times New Roman" w:hAnsi="Times New Roman" w:cs="Times New Roman"/>
          <w:color w:val="0D0D0D" w:themeColor="text1" w:themeTint="F2"/>
          <w:sz w:val="36"/>
          <w:szCs w:val="36"/>
        </w:rPr>
        <w:t>é</w:t>
      </w:r>
      <w:r w:rsidR="006B74F8" w:rsidRPr="00C43A55">
        <w:rPr>
          <w:rFonts w:ascii="Times New Roman" w:hAnsi="Times New Roman" w:cs="Times New Roman"/>
          <w:color w:val="0D0D0D" w:themeColor="text1" w:themeTint="F2"/>
          <w:sz w:val="36"/>
          <w:szCs w:val="36"/>
        </w:rPr>
        <w:t>té réalisée</w:t>
      </w:r>
      <w:r w:rsidR="00E62DDF" w:rsidRPr="00C43A55">
        <w:rPr>
          <w:rFonts w:ascii="Times New Roman" w:hAnsi="Times New Roman" w:cs="Times New Roman"/>
          <w:color w:val="0D0D0D" w:themeColor="text1" w:themeTint="F2"/>
          <w:sz w:val="36"/>
          <w:szCs w:val="36"/>
        </w:rPr>
        <w:t>s</w:t>
      </w:r>
      <w:r w:rsidR="006B74F8" w:rsidRPr="00C43A55">
        <w:rPr>
          <w:rFonts w:ascii="Times New Roman" w:hAnsi="Times New Roman" w:cs="Times New Roman"/>
          <w:color w:val="0D0D0D" w:themeColor="text1" w:themeTint="F2"/>
          <w:sz w:val="36"/>
          <w:szCs w:val="36"/>
        </w:rPr>
        <w:t xml:space="preserve"> au </w:t>
      </w:r>
      <w:r w:rsidR="00DC268A" w:rsidRPr="00C43A55">
        <w:rPr>
          <w:rFonts w:ascii="Times New Roman" w:hAnsi="Times New Roman" w:cs="Times New Roman"/>
          <w:color w:val="0D0D0D" w:themeColor="text1" w:themeTint="F2"/>
          <w:sz w:val="36"/>
          <w:szCs w:val="36"/>
        </w:rPr>
        <w:t xml:space="preserve">cours du </w:t>
      </w:r>
      <w:r w:rsidR="00E62DDF" w:rsidRPr="00C43A55">
        <w:rPr>
          <w:rFonts w:ascii="Times New Roman" w:hAnsi="Times New Roman" w:cs="Times New Roman"/>
          <w:color w:val="0D0D0D" w:themeColor="text1" w:themeTint="F2"/>
          <w:sz w:val="36"/>
          <w:szCs w:val="36"/>
        </w:rPr>
        <w:t>mois de juillet 2020</w:t>
      </w:r>
      <w:r w:rsidR="00CF21FB" w:rsidRPr="00C43A55">
        <w:rPr>
          <w:rFonts w:ascii="Times New Roman" w:hAnsi="Times New Roman" w:cs="Times New Roman"/>
          <w:color w:val="0D0D0D" w:themeColor="text1" w:themeTint="F2"/>
          <w:sz w:val="36"/>
          <w:szCs w:val="36"/>
        </w:rPr>
        <w:t xml:space="preserve">. </w:t>
      </w:r>
      <w:r w:rsidR="006354CC" w:rsidRPr="00C43A55">
        <w:rPr>
          <w:rFonts w:ascii="Times New Roman" w:hAnsi="Times New Roman" w:cs="Times New Roman"/>
          <w:color w:val="0D0D0D" w:themeColor="text1" w:themeTint="F2"/>
          <w:sz w:val="36"/>
          <w:szCs w:val="36"/>
        </w:rPr>
        <w:t>4</w:t>
      </w:r>
      <w:r w:rsidR="00CB7CDA" w:rsidRPr="00C43A55">
        <w:rPr>
          <w:rFonts w:ascii="Times New Roman" w:hAnsi="Times New Roman" w:cs="Times New Roman"/>
          <w:color w:val="0D0D0D" w:themeColor="text1" w:themeTint="F2"/>
          <w:sz w:val="36"/>
          <w:szCs w:val="36"/>
        </w:rPr>
        <w:t xml:space="preserve"> présumés trafiquants ont é</w:t>
      </w:r>
      <w:r w:rsidR="006354CC" w:rsidRPr="00C43A55">
        <w:rPr>
          <w:rFonts w:ascii="Times New Roman" w:hAnsi="Times New Roman" w:cs="Times New Roman"/>
          <w:color w:val="0D0D0D" w:themeColor="text1" w:themeTint="F2"/>
          <w:sz w:val="36"/>
          <w:szCs w:val="36"/>
        </w:rPr>
        <w:t xml:space="preserve">té arrêtés à Kara avec 6 défenses d’éléphants et 43 kilogrammes de grosses </w:t>
      </w:r>
      <w:r w:rsidR="00CB7CDA" w:rsidRPr="00C43A55">
        <w:rPr>
          <w:rFonts w:ascii="Times New Roman" w:hAnsi="Times New Roman" w:cs="Times New Roman"/>
          <w:color w:val="0D0D0D" w:themeColor="text1" w:themeTint="F2"/>
          <w:sz w:val="36"/>
          <w:szCs w:val="36"/>
        </w:rPr>
        <w:t>ivoire</w:t>
      </w:r>
      <w:r w:rsidR="006354CC" w:rsidRPr="00C43A55">
        <w:rPr>
          <w:rFonts w:ascii="Times New Roman" w:hAnsi="Times New Roman" w:cs="Times New Roman"/>
          <w:color w:val="0D0D0D" w:themeColor="text1" w:themeTint="F2"/>
          <w:sz w:val="36"/>
          <w:szCs w:val="36"/>
        </w:rPr>
        <w:t>s</w:t>
      </w:r>
      <w:r w:rsidR="00CB7CDA" w:rsidRPr="00C43A55">
        <w:rPr>
          <w:rFonts w:ascii="Times New Roman" w:hAnsi="Times New Roman" w:cs="Times New Roman"/>
          <w:color w:val="0D0D0D" w:themeColor="text1" w:themeTint="F2"/>
          <w:sz w:val="36"/>
          <w:szCs w:val="36"/>
        </w:rPr>
        <w:t xml:space="preserve"> ont été saisis à Lomé.</w:t>
      </w:r>
      <w:r w:rsidR="00F8411C" w:rsidRPr="00C43A55">
        <w:rPr>
          <w:rFonts w:ascii="Times New Roman" w:hAnsi="Times New Roman" w:cs="Times New Roman"/>
          <w:color w:val="0D0D0D" w:themeColor="text1" w:themeTint="F2"/>
          <w:sz w:val="36"/>
          <w:szCs w:val="36"/>
        </w:rPr>
        <w:t xml:space="preserve"> </w:t>
      </w:r>
    </w:p>
    <w:p w14:paraId="248DFC6D" w14:textId="77777777" w:rsidR="00622C9B" w:rsidRPr="00C43A55" w:rsidRDefault="00F8411C" w:rsidP="00622C9B">
      <w:pPr>
        <w:keepNext/>
        <w:spacing w:after="200" w:line="276" w:lineRule="auto"/>
        <w:jc w:val="both"/>
        <w:rPr>
          <w:rFonts w:ascii="Times New Roman" w:hAnsi="Times New Roman" w:cs="Times New Roman"/>
          <w:sz w:val="36"/>
          <w:szCs w:val="36"/>
        </w:rPr>
      </w:pPr>
      <w:r w:rsidRPr="00C43A55">
        <w:rPr>
          <w:rFonts w:ascii="Times New Roman" w:hAnsi="Times New Roman" w:cs="Times New Roman"/>
          <w:noProof/>
          <w:color w:val="0D0D0D" w:themeColor="text1" w:themeTint="F2"/>
          <w:sz w:val="36"/>
          <w:szCs w:val="36"/>
          <w:lang w:eastAsia="fr-FR"/>
        </w:rPr>
        <w:lastRenderedPageBreak/>
        <w:drawing>
          <wp:inline distT="0" distB="0" distL="0" distR="0" wp14:anchorId="7AE9B0B8" wp14:editId="25D03EB0">
            <wp:extent cx="5762625" cy="2590800"/>
            <wp:effectExtent l="0" t="0" r="9525" b="0"/>
            <wp:docPr id="14" name="Image 14" descr="C:\Users\EAGLE\Desktop\ebb2920f-5d21-48e5-afde-7863b7101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AGLE\Desktop\ebb2920f-5d21-48e5-afde-7863b7101c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590800"/>
                    </a:xfrm>
                    <a:prstGeom prst="rect">
                      <a:avLst/>
                    </a:prstGeom>
                    <a:noFill/>
                    <a:ln>
                      <a:noFill/>
                    </a:ln>
                  </pic:spPr>
                </pic:pic>
              </a:graphicData>
            </a:graphic>
          </wp:inline>
        </w:drawing>
      </w:r>
    </w:p>
    <w:p w14:paraId="07FC690B" w14:textId="74CC3454" w:rsidR="00F82E22" w:rsidRPr="00C43A55" w:rsidRDefault="00622C9B" w:rsidP="00622C9B">
      <w:pPr>
        <w:pStyle w:val="Lgende"/>
        <w:jc w:val="both"/>
        <w:rPr>
          <w:rFonts w:ascii="Times New Roman" w:hAnsi="Times New Roman" w:cs="Times New Roman"/>
          <w:color w:val="0D0D0D" w:themeColor="text1" w:themeTint="F2"/>
          <w:sz w:val="36"/>
          <w:szCs w:val="36"/>
        </w:rPr>
      </w:pPr>
      <w:r w:rsidRPr="00C43A55">
        <w:rPr>
          <w:rFonts w:ascii="Times New Roman" w:hAnsi="Times New Roman" w:cs="Times New Roman"/>
          <w:sz w:val="36"/>
          <w:szCs w:val="36"/>
        </w:rPr>
        <w:t xml:space="preserve">Figure </w:t>
      </w:r>
      <w:r w:rsidR="004E2FAF" w:rsidRPr="00C43A55">
        <w:rPr>
          <w:rFonts w:ascii="Times New Roman" w:hAnsi="Times New Roman" w:cs="Times New Roman"/>
          <w:noProof/>
          <w:sz w:val="36"/>
          <w:szCs w:val="36"/>
        </w:rPr>
        <w:fldChar w:fldCharType="begin"/>
      </w:r>
      <w:r w:rsidR="004E2FAF" w:rsidRPr="00C43A55">
        <w:rPr>
          <w:rFonts w:ascii="Times New Roman" w:hAnsi="Times New Roman" w:cs="Times New Roman"/>
          <w:noProof/>
          <w:sz w:val="36"/>
          <w:szCs w:val="36"/>
        </w:rPr>
        <w:instrText xml:space="preserve"> SEQ Figure \* ARABIC </w:instrText>
      </w:r>
      <w:r w:rsidR="004E2FAF" w:rsidRPr="00C43A55">
        <w:rPr>
          <w:rFonts w:ascii="Times New Roman" w:hAnsi="Times New Roman" w:cs="Times New Roman"/>
          <w:noProof/>
          <w:sz w:val="36"/>
          <w:szCs w:val="36"/>
        </w:rPr>
        <w:fldChar w:fldCharType="separate"/>
      </w:r>
      <w:r w:rsidR="006C43D9" w:rsidRPr="00C43A55">
        <w:rPr>
          <w:rFonts w:ascii="Times New Roman" w:hAnsi="Times New Roman" w:cs="Times New Roman"/>
          <w:noProof/>
          <w:sz w:val="36"/>
          <w:szCs w:val="36"/>
        </w:rPr>
        <w:t>1</w:t>
      </w:r>
      <w:r w:rsidR="004E2FAF" w:rsidRPr="00C43A55">
        <w:rPr>
          <w:rFonts w:ascii="Times New Roman" w:hAnsi="Times New Roman" w:cs="Times New Roman"/>
          <w:noProof/>
          <w:sz w:val="36"/>
          <w:szCs w:val="36"/>
        </w:rPr>
        <w:fldChar w:fldCharType="end"/>
      </w:r>
      <w:r w:rsidRPr="00C43A55">
        <w:rPr>
          <w:rFonts w:ascii="Times New Roman" w:hAnsi="Times New Roman" w:cs="Times New Roman"/>
          <w:sz w:val="36"/>
          <w:szCs w:val="36"/>
        </w:rPr>
        <w:t> : Les six défenses d’éléphants saisies à Kara</w:t>
      </w:r>
    </w:p>
    <w:p w14:paraId="0A726C15" w14:textId="77777777" w:rsidR="00622C9B" w:rsidRPr="00C43A55" w:rsidRDefault="00F82E22" w:rsidP="00622C9B">
      <w:pPr>
        <w:keepNext/>
        <w:spacing w:after="200" w:line="276" w:lineRule="auto"/>
        <w:jc w:val="both"/>
        <w:rPr>
          <w:rFonts w:ascii="Times New Roman" w:hAnsi="Times New Roman" w:cs="Times New Roman"/>
          <w:sz w:val="36"/>
          <w:szCs w:val="36"/>
        </w:rPr>
      </w:pPr>
      <w:r w:rsidRPr="00C43A55">
        <w:rPr>
          <w:rFonts w:ascii="Times New Roman" w:hAnsi="Times New Roman" w:cs="Times New Roman"/>
          <w:color w:val="0D0D0D" w:themeColor="text1" w:themeTint="F2"/>
          <w:sz w:val="36"/>
          <w:szCs w:val="36"/>
        </w:rPr>
        <w:t xml:space="preserve">                  </w:t>
      </w:r>
      <w:r w:rsidR="00F8411C" w:rsidRPr="00C43A55">
        <w:rPr>
          <w:rFonts w:ascii="Times New Roman" w:hAnsi="Times New Roman" w:cs="Times New Roman"/>
          <w:noProof/>
          <w:color w:val="0D0D0D" w:themeColor="text1" w:themeTint="F2"/>
          <w:sz w:val="36"/>
          <w:szCs w:val="36"/>
          <w:lang w:eastAsia="fr-FR"/>
        </w:rPr>
        <w:drawing>
          <wp:inline distT="0" distB="0" distL="0" distR="0" wp14:anchorId="7A4DE96C" wp14:editId="486694B8">
            <wp:extent cx="5762625" cy="2590800"/>
            <wp:effectExtent l="0" t="0" r="9525" b="0"/>
            <wp:docPr id="15" name="Image 15" descr="C:\Users\EAGLE\Desktop\IMG_20200716_161350_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AGLE\Desktop\IMG_20200716_161350_7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2590800"/>
                    </a:xfrm>
                    <a:prstGeom prst="rect">
                      <a:avLst/>
                    </a:prstGeom>
                    <a:noFill/>
                    <a:ln>
                      <a:noFill/>
                    </a:ln>
                  </pic:spPr>
                </pic:pic>
              </a:graphicData>
            </a:graphic>
          </wp:inline>
        </w:drawing>
      </w:r>
    </w:p>
    <w:p w14:paraId="00444EC1" w14:textId="3B08D637" w:rsidR="00CB7CDA" w:rsidRPr="00C43A55" w:rsidRDefault="00622C9B" w:rsidP="00622C9B">
      <w:pPr>
        <w:pStyle w:val="Lgende"/>
        <w:jc w:val="both"/>
        <w:rPr>
          <w:rFonts w:ascii="Times New Roman" w:hAnsi="Times New Roman" w:cs="Times New Roman"/>
          <w:color w:val="0D0D0D" w:themeColor="text1" w:themeTint="F2"/>
          <w:sz w:val="36"/>
          <w:szCs w:val="36"/>
        </w:rPr>
      </w:pPr>
      <w:r w:rsidRPr="00C43A55">
        <w:rPr>
          <w:rFonts w:ascii="Times New Roman" w:hAnsi="Times New Roman" w:cs="Times New Roman"/>
          <w:sz w:val="36"/>
          <w:szCs w:val="36"/>
        </w:rPr>
        <w:t xml:space="preserve">Figure </w:t>
      </w:r>
      <w:r w:rsidR="004E2FAF" w:rsidRPr="00C43A55">
        <w:rPr>
          <w:rFonts w:ascii="Times New Roman" w:hAnsi="Times New Roman" w:cs="Times New Roman"/>
          <w:noProof/>
          <w:sz w:val="36"/>
          <w:szCs w:val="36"/>
        </w:rPr>
        <w:fldChar w:fldCharType="begin"/>
      </w:r>
      <w:r w:rsidR="004E2FAF" w:rsidRPr="00C43A55">
        <w:rPr>
          <w:rFonts w:ascii="Times New Roman" w:hAnsi="Times New Roman" w:cs="Times New Roman"/>
          <w:noProof/>
          <w:sz w:val="36"/>
          <w:szCs w:val="36"/>
        </w:rPr>
        <w:instrText xml:space="preserve"> SEQ Figure \* ARABIC </w:instrText>
      </w:r>
      <w:r w:rsidR="004E2FAF" w:rsidRPr="00C43A55">
        <w:rPr>
          <w:rFonts w:ascii="Times New Roman" w:hAnsi="Times New Roman" w:cs="Times New Roman"/>
          <w:noProof/>
          <w:sz w:val="36"/>
          <w:szCs w:val="36"/>
        </w:rPr>
        <w:fldChar w:fldCharType="separate"/>
      </w:r>
      <w:r w:rsidR="006C43D9" w:rsidRPr="00C43A55">
        <w:rPr>
          <w:rFonts w:ascii="Times New Roman" w:hAnsi="Times New Roman" w:cs="Times New Roman"/>
          <w:noProof/>
          <w:sz w:val="36"/>
          <w:szCs w:val="36"/>
        </w:rPr>
        <w:t>2</w:t>
      </w:r>
      <w:r w:rsidR="004E2FAF" w:rsidRPr="00C43A55">
        <w:rPr>
          <w:rFonts w:ascii="Times New Roman" w:hAnsi="Times New Roman" w:cs="Times New Roman"/>
          <w:noProof/>
          <w:sz w:val="36"/>
          <w:szCs w:val="36"/>
        </w:rPr>
        <w:fldChar w:fldCharType="end"/>
      </w:r>
      <w:r w:rsidRPr="00C43A55">
        <w:rPr>
          <w:rFonts w:ascii="Times New Roman" w:hAnsi="Times New Roman" w:cs="Times New Roman"/>
          <w:sz w:val="36"/>
          <w:szCs w:val="36"/>
        </w:rPr>
        <w:t> : Les grosses défenses d’éléphants saisies à Lomé</w:t>
      </w:r>
    </w:p>
    <w:p w14:paraId="755E58EB" w14:textId="5D8C96AD" w:rsidR="00CB7CDA" w:rsidRPr="00C43A55" w:rsidRDefault="00CB7CDA" w:rsidP="00CB7CDA">
      <w:pPr>
        <w:pStyle w:val="Paragraphedeliste"/>
        <w:numPr>
          <w:ilvl w:val="0"/>
          <w:numId w:val="9"/>
        </w:numPr>
        <w:spacing w:after="200" w:line="276" w:lineRule="auto"/>
        <w:jc w:val="center"/>
        <w:rPr>
          <w:rFonts w:ascii="Times New Roman" w:hAnsi="Times New Roman" w:cs="Times New Roman"/>
          <w:b/>
          <w:color w:val="0D0D0D" w:themeColor="text1" w:themeTint="F2"/>
          <w:sz w:val="36"/>
          <w:szCs w:val="36"/>
          <w:u w:val="single"/>
        </w:rPr>
      </w:pPr>
      <w:r w:rsidRPr="00C43A55">
        <w:rPr>
          <w:rFonts w:ascii="Times New Roman" w:hAnsi="Times New Roman" w:cs="Times New Roman"/>
          <w:b/>
          <w:color w:val="0D0D0D" w:themeColor="text1" w:themeTint="F2"/>
          <w:sz w:val="36"/>
          <w:szCs w:val="36"/>
          <w:u w:val="single"/>
        </w:rPr>
        <w:t>Opération de 6 défenses d’éléphants à Kara</w:t>
      </w:r>
    </w:p>
    <w:p w14:paraId="758B1067" w14:textId="77777777" w:rsidR="002758F9" w:rsidRPr="00C43A55" w:rsidRDefault="00565C17" w:rsidP="00286C15">
      <w:pPr>
        <w:spacing w:after="200" w:line="276" w:lineRule="auto"/>
        <w:jc w:val="both"/>
        <w:rPr>
          <w:rFonts w:ascii="Times New Roman" w:hAnsi="Times New Roman" w:cs="Times New Roman"/>
          <w:color w:val="0D0D0D" w:themeColor="text1" w:themeTint="F2"/>
          <w:sz w:val="36"/>
          <w:szCs w:val="36"/>
        </w:rPr>
      </w:pPr>
      <w:r w:rsidRPr="00C43A55">
        <w:rPr>
          <w:rFonts w:ascii="Times New Roman" w:hAnsi="Times New Roman" w:cs="Times New Roman"/>
          <w:color w:val="0D0D0D" w:themeColor="text1" w:themeTint="F2"/>
          <w:sz w:val="36"/>
          <w:szCs w:val="36"/>
        </w:rPr>
        <w:t xml:space="preserve">Une opération d’arrestation s’est déroulée à Kara le 27 juillet 2020, avec la collaboration de la Brigade de Recherche et d’Investigation (BRI), </w:t>
      </w:r>
      <w:r w:rsidR="00FC20B5" w:rsidRPr="00C43A55">
        <w:rPr>
          <w:rFonts w:ascii="Times New Roman" w:hAnsi="Times New Roman" w:cs="Times New Roman"/>
          <w:color w:val="0D0D0D" w:themeColor="text1" w:themeTint="F2"/>
          <w:sz w:val="36"/>
          <w:szCs w:val="36"/>
        </w:rPr>
        <w:t xml:space="preserve">le Ministère de l’Environnement, du Développement Durable et de la Protection de la Nature </w:t>
      </w:r>
      <w:r w:rsidR="00FC20B5" w:rsidRPr="00C43A55">
        <w:rPr>
          <w:rFonts w:ascii="Times New Roman" w:hAnsi="Times New Roman" w:cs="Times New Roman"/>
          <w:color w:val="0D0D0D" w:themeColor="text1" w:themeTint="F2"/>
          <w:sz w:val="36"/>
          <w:szCs w:val="36"/>
        </w:rPr>
        <w:lastRenderedPageBreak/>
        <w:t xml:space="preserve">(MEDDPN) </w:t>
      </w:r>
      <w:r w:rsidRPr="00C43A55">
        <w:rPr>
          <w:rFonts w:ascii="Times New Roman" w:hAnsi="Times New Roman" w:cs="Times New Roman"/>
          <w:color w:val="0D0D0D" w:themeColor="text1" w:themeTint="F2"/>
          <w:sz w:val="36"/>
          <w:szCs w:val="36"/>
        </w:rPr>
        <w:t xml:space="preserve">et EAGLE-Togo. Cette opération de Kara a permis d’arrêter d’abord, sis au quartier </w:t>
      </w:r>
      <w:r w:rsidR="006F6DE5" w:rsidRPr="00C43A55">
        <w:rPr>
          <w:rFonts w:ascii="Times New Roman" w:hAnsi="Times New Roman" w:cs="Times New Roman"/>
          <w:color w:val="0D0D0D" w:themeColor="text1" w:themeTint="F2"/>
          <w:sz w:val="36"/>
          <w:szCs w:val="36"/>
        </w:rPr>
        <w:t>Cheminade</w:t>
      </w:r>
      <w:r w:rsidRPr="00C43A55">
        <w:rPr>
          <w:rFonts w:ascii="Times New Roman" w:hAnsi="Times New Roman" w:cs="Times New Roman"/>
          <w:color w:val="0D0D0D" w:themeColor="text1" w:themeTint="F2"/>
          <w:sz w:val="36"/>
          <w:szCs w:val="36"/>
        </w:rPr>
        <w:t>, deux individus répondant aux noms de nommés KOMNA Baba et BOUKASSANI Sankam</w:t>
      </w:r>
      <w:r w:rsidR="00CB7CDA" w:rsidRPr="00C43A55">
        <w:rPr>
          <w:rFonts w:ascii="Times New Roman" w:hAnsi="Times New Roman" w:cs="Times New Roman"/>
          <w:color w:val="0D0D0D" w:themeColor="text1" w:themeTint="F2"/>
          <w:sz w:val="36"/>
          <w:szCs w:val="36"/>
        </w:rPr>
        <w:t xml:space="preserve">ao, en possession de six défenses d’éléphants </w:t>
      </w:r>
      <w:r w:rsidRPr="00C43A55">
        <w:rPr>
          <w:rFonts w:ascii="Times New Roman" w:hAnsi="Times New Roman" w:cs="Times New Roman"/>
          <w:color w:val="0D0D0D" w:themeColor="text1" w:themeTint="F2"/>
          <w:sz w:val="36"/>
          <w:szCs w:val="36"/>
        </w:rPr>
        <w:t>brute</w:t>
      </w:r>
      <w:r w:rsidR="00CB7CDA" w:rsidRPr="00C43A55">
        <w:rPr>
          <w:rFonts w:ascii="Times New Roman" w:hAnsi="Times New Roman" w:cs="Times New Roman"/>
          <w:color w:val="0D0D0D" w:themeColor="text1" w:themeTint="F2"/>
          <w:sz w:val="36"/>
          <w:szCs w:val="36"/>
        </w:rPr>
        <w:t>s</w:t>
      </w:r>
      <w:r w:rsidRPr="00C43A55">
        <w:rPr>
          <w:rFonts w:ascii="Times New Roman" w:hAnsi="Times New Roman" w:cs="Times New Roman"/>
          <w:color w:val="0D0D0D" w:themeColor="text1" w:themeTint="F2"/>
          <w:sz w:val="36"/>
          <w:szCs w:val="36"/>
        </w:rPr>
        <w:t>. Les enquêtes poursuivies par ces trois structures ont par la suite conduit à l’arrestation de deux autres présumés trafiquants nommés MIZOU David à Tomdè et LARE-BONI Damigou au q</w:t>
      </w:r>
      <w:r w:rsidR="006F6DE5" w:rsidRPr="00C43A55">
        <w:rPr>
          <w:rFonts w:ascii="Times New Roman" w:hAnsi="Times New Roman" w:cs="Times New Roman"/>
          <w:color w:val="0D0D0D" w:themeColor="text1" w:themeTint="F2"/>
          <w:sz w:val="36"/>
          <w:szCs w:val="36"/>
        </w:rPr>
        <w:t>uartier Dongoyo. En tout, 4</w:t>
      </w:r>
      <w:r w:rsidRPr="00C43A55">
        <w:rPr>
          <w:rFonts w:ascii="Times New Roman" w:hAnsi="Times New Roman" w:cs="Times New Roman"/>
          <w:color w:val="0D0D0D" w:themeColor="text1" w:themeTint="F2"/>
          <w:sz w:val="36"/>
          <w:szCs w:val="36"/>
        </w:rPr>
        <w:t xml:space="preserve"> présumés trafiquants d’ivoire ont été arrêtés à Kara.</w:t>
      </w:r>
    </w:p>
    <w:p w14:paraId="30B3C16D" w14:textId="77777777" w:rsidR="00622C9B" w:rsidRPr="00C43A55" w:rsidRDefault="002758F9" w:rsidP="00622C9B">
      <w:pPr>
        <w:keepNext/>
        <w:spacing w:after="200" w:line="276" w:lineRule="auto"/>
        <w:jc w:val="both"/>
        <w:rPr>
          <w:rFonts w:ascii="Times New Roman" w:hAnsi="Times New Roman" w:cs="Times New Roman"/>
          <w:sz w:val="36"/>
          <w:szCs w:val="36"/>
        </w:rPr>
      </w:pPr>
      <w:r w:rsidRPr="00C43A55">
        <w:rPr>
          <w:rFonts w:ascii="Times New Roman" w:hAnsi="Times New Roman" w:cs="Times New Roman"/>
          <w:noProof/>
          <w:color w:val="0D0D0D" w:themeColor="text1" w:themeTint="F2"/>
          <w:sz w:val="36"/>
          <w:szCs w:val="36"/>
          <w:lang w:eastAsia="fr-FR"/>
        </w:rPr>
        <w:drawing>
          <wp:inline distT="0" distB="0" distL="0" distR="0" wp14:anchorId="35EDE717" wp14:editId="29DB3EA1">
            <wp:extent cx="5762625" cy="2428875"/>
            <wp:effectExtent l="0" t="0" r="9525" b="9525"/>
            <wp:docPr id="16" name="Image 16" descr="C:\Users\EAGLE\Desktop\floutarréé.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AGLE\Desktop\floutarréé.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2428875"/>
                    </a:xfrm>
                    <a:prstGeom prst="rect">
                      <a:avLst/>
                    </a:prstGeom>
                    <a:noFill/>
                    <a:ln>
                      <a:noFill/>
                    </a:ln>
                  </pic:spPr>
                </pic:pic>
              </a:graphicData>
            </a:graphic>
          </wp:inline>
        </w:drawing>
      </w:r>
    </w:p>
    <w:p w14:paraId="73430411" w14:textId="08826F2F" w:rsidR="00F8411C" w:rsidRPr="00C43A55" w:rsidRDefault="00622C9B" w:rsidP="00622C9B">
      <w:pPr>
        <w:pStyle w:val="Lgende"/>
        <w:jc w:val="both"/>
        <w:rPr>
          <w:rFonts w:ascii="Times New Roman" w:hAnsi="Times New Roman" w:cs="Times New Roman"/>
          <w:color w:val="0D0D0D" w:themeColor="text1" w:themeTint="F2"/>
          <w:sz w:val="36"/>
          <w:szCs w:val="36"/>
        </w:rPr>
      </w:pPr>
      <w:r w:rsidRPr="00C43A55">
        <w:rPr>
          <w:rFonts w:ascii="Times New Roman" w:hAnsi="Times New Roman" w:cs="Times New Roman"/>
          <w:sz w:val="36"/>
          <w:szCs w:val="36"/>
        </w:rPr>
        <w:t xml:space="preserve">Figure </w:t>
      </w:r>
      <w:r w:rsidR="004E2FAF" w:rsidRPr="00C43A55">
        <w:rPr>
          <w:rFonts w:ascii="Times New Roman" w:hAnsi="Times New Roman" w:cs="Times New Roman"/>
          <w:noProof/>
          <w:sz w:val="36"/>
          <w:szCs w:val="36"/>
        </w:rPr>
        <w:fldChar w:fldCharType="begin"/>
      </w:r>
      <w:r w:rsidR="004E2FAF" w:rsidRPr="00C43A55">
        <w:rPr>
          <w:rFonts w:ascii="Times New Roman" w:hAnsi="Times New Roman" w:cs="Times New Roman"/>
          <w:noProof/>
          <w:sz w:val="36"/>
          <w:szCs w:val="36"/>
        </w:rPr>
        <w:instrText xml:space="preserve"> SEQ Figure \* ARABIC </w:instrText>
      </w:r>
      <w:r w:rsidR="004E2FAF" w:rsidRPr="00C43A55">
        <w:rPr>
          <w:rFonts w:ascii="Times New Roman" w:hAnsi="Times New Roman" w:cs="Times New Roman"/>
          <w:noProof/>
          <w:sz w:val="36"/>
          <w:szCs w:val="36"/>
        </w:rPr>
        <w:fldChar w:fldCharType="separate"/>
      </w:r>
      <w:r w:rsidR="006C43D9" w:rsidRPr="00C43A55">
        <w:rPr>
          <w:rFonts w:ascii="Times New Roman" w:hAnsi="Times New Roman" w:cs="Times New Roman"/>
          <w:noProof/>
          <w:sz w:val="36"/>
          <w:szCs w:val="36"/>
        </w:rPr>
        <w:t>3</w:t>
      </w:r>
      <w:r w:rsidR="004E2FAF" w:rsidRPr="00C43A55">
        <w:rPr>
          <w:rFonts w:ascii="Times New Roman" w:hAnsi="Times New Roman" w:cs="Times New Roman"/>
          <w:noProof/>
          <w:sz w:val="36"/>
          <w:szCs w:val="36"/>
        </w:rPr>
        <w:fldChar w:fldCharType="end"/>
      </w:r>
      <w:r w:rsidRPr="00C43A55">
        <w:rPr>
          <w:rFonts w:ascii="Times New Roman" w:hAnsi="Times New Roman" w:cs="Times New Roman"/>
          <w:sz w:val="36"/>
          <w:szCs w:val="36"/>
        </w:rPr>
        <w:t> : Les quatre présumés trafiquants arrêtés à Kara le 27 juillet 2020</w:t>
      </w:r>
    </w:p>
    <w:p w14:paraId="772207C3" w14:textId="38E7E0D1" w:rsidR="00AD0C4E" w:rsidRPr="00C43A55" w:rsidRDefault="00565C17" w:rsidP="00527EF6">
      <w:pPr>
        <w:spacing w:after="200" w:line="276" w:lineRule="auto"/>
        <w:jc w:val="both"/>
        <w:rPr>
          <w:rFonts w:ascii="Times New Roman" w:hAnsi="Times New Roman" w:cs="Times New Roman"/>
          <w:color w:val="0D0D0D" w:themeColor="text1" w:themeTint="F2"/>
          <w:sz w:val="36"/>
          <w:szCs w:val="36"/>
        </w:rPr>
      </w:pPr>
      <w:r w:rsidRPr="00C43A55">
        <w:rPr>
          <w:rFonts w:ascii="Times New Roman" w:hAnsi="Times New Roman" w:cs="Times New Roman"/>
          <w:color w:val="0D0D0D" w:themeColor="text1" w:themeTint="F2"/>
          <w:sz w:val="36"/>
          <w:szCs w:val="36"/>
        </w:rPr>
        <w:t>Les faits tels que rapportés, précisent que les présumés trafiquants tous de nationalité togolaise, ont été pris par les éléments de la BRI de Kara en pleine négociatio</w:t>
      </w:r>
      <w:r w:rsidR="006F6DE5" w:rsidRPr="00C43A55">
        <w:rPr>
          <w:rFonts w:ascii="Times New Roman" w:hAnsi="Times New Roman" w:cs="Times New Roman"/>
          <w:color w:val="0D0D0D" w:themeColor="text1" w:themeTint="F2"/>
          <w:sz w:val="36"/>
          <w:szCs w:val="36"/>
        </w:rPr>
        <w:t>n de vente de 6 défenses d’éléphants</w:t>
      </w:r>
      <w:r w:rsidRPr="00C43A55">
        <w:rPr>
          <w:rFonts w:ascii="Times New Roman" w:hAnsi="Times New Roman" w:cs="Times New Roman"/>
          <w:color w:val="0D0D0D" w:themeColor="text1" w:themeTint="F2"/>
          <w:sz w:val="36"/>
          <w:szCs w:val="36"/>
        </w:rPr>
        <w:t xml:space="preserve"> qu’ils ont dissimulées dans un carton de télévision écran plasma. Des perquisitions aux domiciles des prévenus à Kara et à Pya n’ont permis d’avoir aucun</w:t>
      </w:r>
      <w:r w:rsidR="00E20328" w:rsidRPr="00C43A55">
        <w:rPr>
          <w:rFonts w:ascii="Times New Roman" w:hAnsi="Times New Roman" w:cs="Times New Roman"/>
          <w:color w:val="0D0D0D" w:themeColor="text1" w:themeTint="F2"/>
          <w:sz w:val="36"/>
          <w:szCs w:val="36"/>
        </w:rPr>
        <w:t>e autre objet ou défense d’éléphants.</w:t>
      </w:r>
      <w:r w:rsidRPr="00C43A55">
        <w:rPr>
          <w:rFonts w:ascii="Times New Roman" w:hAnsi="Times New Roman" w:cs="Times New Roman"/>
          <w:color w:val="0D0D0D" w:themeColor="text1" w:themeTint="F2"/>
          <w:sz w:val="36"/>
          <w:szCs w:val="36"/>
        </w:rPr>
        <w:t xml:space="preserve"> </w:t>
      </w:r>
    </w:p>
    <w:p w14:paraId="71AB7C4A" w14:textId="32959058" w:rsidR="002758F9" w:rsidRPr="00C43A55" w:rsidRDefault="006F6DE5" w:rsidP="00AD0C4E">
      <w:pPr>
        <w:spacing w:after="200" w:line="276" w:lineRule="auto"/>
        <w:jc w:val="both"/>
        <w:rPr>
          <w:rFonts w:ascii="Times New Roman" w:hAnsi="Times New Roman" w:cs="Times New Roman"/>
          <w:color w:val="0D0D0D" w:themeColor="text1" w:themeTint="F2"/>
          <w:sz w:val="36"/>
          <w:szCs w:val="36"/>
        </w:rPr>
      </w:pPr>
      <w:r w:rsidRPr="00C43A55">
        <w:rPr>
          <w:rFonts w:ascii="Times New Roman" w:hAnsi="Times New Roman" w:cs="Times New Roman"/>
          <w:color w:val="0D0D0D" w:themeColor="text1" w:themeTint="F2"/>
          <w:sz w:val="36"/>
          <w:szCs w:val="36"/>
        </w:rPr>
        <w:lastRenderedPageBreak/>
        <w:t>Les 4</w:t>
      </w:r>
      <w:r w:rsidR="00AD0C4E" w:rsidRPr="00C43A55">
        <w:rPr>
          <w:rFonts w:ascii="Times New Roman" w:hAnsi="Times New Roman" w:cs="Times New Roman"/>
          <w:color w:val="0D0D0D" w:themeColor="text1" w:themeTint="F2"/>
          <w:sz w:val="36"/>
          <w:szCs w:val="36"/>
        </w:rPr>
        <w:t xml:space="preserve"> prévenus ont d’abord été placés en garde à vue. Ensuite, ils ont été présentés au procureur et ont reconnu les faits avant d</w:t>
      </w:r>
      <w:r w:rsidR="007E6034" w:rsidRPr="00C43A55">
        <w:rPr>
          <w:rFonts w:ascii="Times New Roman" w:hAnsi="Times New Roman" w:cs="Times New Roman"/>
          <w:color w:val="0D0D0D" w:themeColor="text1" w:themeTint="F2"/>
          <w:sz w:val="36"/>
          <w:szCs w:val="36"/>
        </w:rPr>
        <w:t>’être déférés le 30 juillet 2020, à la prison civile de Kara</w:t>
      </w:r>
      <w:r w:rsidR="00AD0C4E" w:rsidRPr="00C43A55">
        <w:rPr>
          <w:rFonts w:ascii="Times New Roman" w:hAnsi="Times New Roman" w:cs="Times New Roman"/>
          <w:color w:val="0D0D0D" w:themeColor="text1" w:themeTint="F2"/>
          <w:sz w:val="36"/>
          <w:szCs w:val="36"/>
        </w:rPr>
        <w:t>.</w:t>
      </w:r>
      <w:r w:rsidR="00C01C58" w:rsidRPr="00C43A55">
        <w:rPr>
          <w:rFonts w:ascii="Times New Roman" w:hAnsi="Times New Roman" w:cs="Times New Roman"/>
          <w:color w:val="0D0D0D" w:themeColor="text1" w:themeTint="F2"/>
          <w:sz w:val="36"/>
          <w:szCs w:val="36"/>
        </w:rPr>
        <w:t xml:space="preserve"> </w:t>
      </w:r>
      <w:r w:rsidR="00B620C1" w:rsidRPr="00C43A55">
        <w:rPr>
          <w:rFonts w:ascii="Times New Roman" w:hAnsi="Times New Roman" w:cs="Times New Roman"/>
          <w:color w:val="0D0D0D" w:themeColor="text1" w:themeTint="F2"/>
          <w:sz w:val="36"/>
          <w:szCs w:val="36"/>
        </w:rPr>
        <w:t>KOMNA Baba, le cerveau de la bande des trafiquants d’ivoire ne s’activait pas seulement dans la commercialisation de l’ivoire, il s’active dans la transaction illégale de 600 kilogrammes d’ivoire.</w:t>
      </w:r>
    </w:p>
    <w:p w14:paraId="74070BF4" w14:textId="2726F1FD" w:rsidR="00C01C58" w:rsidRPr="00C43A55" w:rsidRDefault="00C01C58" w:rsidP="00AD0C4E">
      <w:pPr>
        <w:pStyle w:val="Paragraphedeliste"/>
        <w:numPr>
          <w:ilvl w:val="0"/>
          <w:numId w:val="9"/>
        </w:numPr>
        <w:spacing w:after="200" w:line="276" w:lineRule="auto"/>
        <w:jc w:val="center"/>
        <w:rPr>
          <w:rFonts w:ascii="Times New Roman" w:hAnsi="Times New Roman" w:cs="Times New Roman"/>
          <w:b/>
          <w:color w:val="0D0D0D" w:themeColor="text1" w:themeTint="F2"/>
          <w:sz w:val="36"/>
          <w:szCs w:val="36"/>
          <w:u w:val="single"/>
        </w:rPr>
      </w:pPr>
      <w:r w:rsidRPr="00C43A55">
        <w:rPr>
          <w:rFonts w:ascii="Times New Roman" w:hAnsi="Times New Roman" w:cs="Times New Roman"/>
          <w:b/>
          <w:color w:val="0D0D0D" w:themeColor="text1" w:themeTint="F2"/>
          <w:sz w:val="36"/>
          <w:szCs w:val="36"/>
          <w:u w:val="single"/>
        </w:rPr>
        <w:t>43 kilogrammes d’ivoire saisis à Lomé</w:t>
      </w:r>
    </w:p>
    <w:p w14:paraId="51488A00" w14:textId="269C6B36" w:rsidR="002758F9" w:rsidRPr="00C43A55" w:rsidRDefault="00C01C58">
      <w:pPr>
        <w:spacing w:after="200" w:line="276" w:lineRule="auto"/>
        <w:jc w:val="both"/>
        <w:rPr>
          <w:rFonts w:ascii="Times New Roman" w:hAnsi="Times New Roman" w:cs="Times New Roman"/>
          <w:color w:val="0D0D0D" w:themeColor="text1" w:themeTint="F2"/>
          <w:sz w:val="36"/>
          <w:szCs w:val="36"/>
        </w:rPr>
      </w:pPr>
      <w:r w:rsidRPr="00C43A55">
        <w:rPr>
          <w:rFonts w:ascii="Times New Roman" w:hAnsi="Times New Roman" w:cs="Times New Roman"/>
          <w:color w:val="0D0D0D" w:themeColor="text1" w:themeTint="F2"/>
          <w:sz w:val="36"/>
          <w:szCs w:val="36"/>
        </w:rPr>
        <w:t>A</w:t>
      </w:r>
      <w:r w:rsidR="00AD0C4E" w:rsidRPr="00C43A55">
        <w:rPr>
          <w:rFonts w:ascii="Times New Roman" w:hAnsi="Times New Roman" w:cs="Times New Roman"/>
          <w:color w:val="0D0D0D" w:themeColor="text1" w:themeTint="F2"/>
          <w:sz w:val="36"/>
          <w:szCs w:val="36"/>
        </w:rPr>
        <w:t>insi une piste d’un sculpteur a permis de saisir de l’ivoire dans un atelier à Lomé. En effet</w:t>
      </w:r>
      <w:r w:rsidRPr="00C43A55">
        <w:rPr>
          <w:rFonts w:ascii="Times New Roman" w:hAnsi="Times New Roman" w:cs="Times New Roman"/>
          <w:color w:val="0D0D0D" w:themeColor="text1" w:themeTint="F2"/>
          <w:sz w:val="36"/>
          <w:szCs w:val="36"/>
        </w:rPr>
        <w:t xml:space="preserve">, </w:t>
      </w:r>
      <w:r w:rsidR="00AD0C4E" w:rsidRPr="00C43A55">
        <w:rPr>
          <w:rFonts w:ascii="Times New Roman" w:hAnsi="Times New Roman" w:cs="Times New Roman"/>
          <w:color w:val="0D0D0D" w:themeColor="text1" w:themeTint="F2"/>
          <w:sz w:val="36"/>
          <w:szCs w:val="36"/>
        </w:rPr>
        <w:t xml:space="preserve">une collaboration entre les agents de l'Office Central de Répression du Trafic Illicite des Drogues et du Blanchiment (OCRTIDB), le </w:t>
      </w:r>
      <w:r w:rsidR="00FC20B5" w:rsidRPr="00C43A55">
        <w:rPr>
          <w:rFonts w:ascii="Times New Roman" w:hAnsi="Times New Roman" w:cs="Times New Roman"/>
          <w:color w:val="0D0D0D" w:themeColor="text1" w:themeTint="F2"/>
          <w:sz w:val="36"/>
          <w:szCs w:val="36"/>
        </w:rPr>
        <w:t>MEDDPN</w:t>
      </w:r>
      <w:r w:rsidR="00AD0C4E" w:rsidRPr="00C43A55">
        <w:rPr>
          <w:rFonts w:ascii="Times New Roman" w:hAnsi="Times New Roman" w:cs="Times New Roman"/>
          <w:color w:val="0D0D0D" w:themeColor="text1" w:themeTint="F2"/>
          <w:sz w:val="36"/>
          <w:szCs w:val="36"/>
        </w:rPr>
        <w:t xml:space="preserve"> et EAGLE-Togo a permis de saisir 43 </w:t>
      </w:r>
      <w:r w:rsidR="006F6DE5" w:rsidRPr="00C43A55">
        <w:rPr>
          <w:rFonts w:ascii="Times New Roman" w:hAnsi="Times New Roman" w:cs="Times New Roman"/>
          <w:color w:val="0D0D0D" w:themeColor="text1" w:themeTint="F2"/>
          <w:sz w:val="36"/>
          <w:szCs w:val="36"/>
        </w:rPr>
        <w:t>kilogrammes de grosses ivoires</w:t>
      </w:r>
      <w:r w:rsidR="00AD0C4E" w:rsidRPr="00C43A55">
        <w:rPr>
          <w:rFonts w:ascii="Times New Roman" w:hAnsi="Times New Roman" w:cs="Times New Roman"/>
          <w:color w:val="0D0D0D" w:themeColor="text1" w:themeTint="F2"/>
          <w:sz w:val="36"/>
          <w:szCs w:val="36"/>
        </w:rPr>
        <w:t xml:space="preserve"> à Lomé. </w:t>
      </w:r>
    </w:p>
    <w:p w14:paraId="3A157B29" w14:textId="77777777" w:rsidR="00622C9B" w:rsidRPr="00C43A55" w:rsidRDefault="002758F9" w:rsidP="00622C9B">
      <w:pPr>
        <w:keepNext/>
        <w:spacing w:after="200" w:line="276" w:lineRule="auto"/>
        <w:jc w:val="both"/>
        <w:rPr>
          <w:rFonts w:ascii="Times New Roman" w:hAnsi="Times New Roman" w:cs="Times New Roman"/>
          <w:sz w:val="36"/>
          <w:szCs w:val="36"/>
        </w:rPr>
      </w:pPr>
      <w:r w:rsidRPr="00C43A55">
        <w:rPr>
          <w:rFonts w:ascii="Times New Roman" w:hAnsi="Times New Roman" w:cs="Times New Roman"/>
          <w:color w:val="0D0D0D" w:themeColor="text1" w:themeTint="F2"/>
          <w:sz w:val="36"/>
          <w:szCs w:val="36"/>
        </w:rPr>
        <w:t xml:space="preserve"> </w:t>
      </w:r>
      <w:r w:rsidRPr="00C43A55">
        <w:rPr>
          <w:rFonts w:ascii="Times New Roman" w:hAnsi="Times New Roman" w:cs="Times New Roman"/>
          <w:noProof/>
          <w:color w:val="0D0D0D" w:themeColor="text1" w:themeTint="F2"/>
          <w:sz w:val="36"/>
          <w:szCs w:val="36"/>
          <w:lang w:eastAsia="fr-FR"/>
        </w:rPr>
        <w:drawing>
          <wp:inline distT="0" distB="0" distL="0" distR="0" wp14:anchorId="23B311CA" wp14:editId="040CEF14">
            <wp:extent cx="5772150" cy="2628900"/>
            <wp:effectExtent l="0" t="0" r="0" b="0"/>
            <wp:docPr id="17" name="Image 17" descr="C:\Users\EAGLE\Desktop\IMG_20200716_161244_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AGLE\Desktop\IMG_20200716_161244_9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2150" cy="2628900"/>
                    </a:xfrm>
                    <a:prstGeom prst="rect">
                      <a:avLst/>
                    </a:prstGeom>
                    <a:noFill/>
                    <a:ln>
                      <a:noFill/>
                    </a:ln>
                  </pic:spPr>
                </pic:pic>
              </a:graphicData>
            </a:graphic>
          </wp:inline>
        </w:drawing>
      </w:r>
    </w:p>
    <w:p w14:paraId="676044DF" w14:textId="2FA5A85A" w:rsidR="00F8411C" w:rsidRPr="00C43A55" w:rsidRDefault="00622C9B" w:rsidP="00622C9B">
      <w:pPr>
        <w:pStyle w:val="Lgende"/>
        <w:jc w:val="both"/>
        <w:rPr>
          <w:rFonts w:ascii="Times New Roman" w:hAnsi="Times New Roman" w:cs="Times New Roman"/>
          <w:color w:val="0D0D0D" w:themeColor="text1" w:themeTint="F2"/>
          <w:sz w:val="36"/>
          <w:szCs w:val="36"/>
        </w:rPr>
      </w:pPr>
      <w:r w:rsidRPr="00C43A55">
        <w:rPr>
          <w:rFonts w:ascii="Times New Roman" w:hAnsi="Times New Roman" w:cs="Times New Roman"/>
          <w:sz w:val="36"/>
          <w:szCs w:val="36"/>
        </w:rPr>
        <w:t xml:space="preserve">Figure </w:t>
      </w:r>
      <w:r w:rsidR="004E2FAF" w:rsidRPr="00C43A55">
        <w:rPr>
          <w:rFonts w:ascii="Times New Roman" w:hAnsi="Times New Roman" w:cs="Times New Roman"/>
          <w:noProof/>
          <w:sz w:val="36"/>
          <w:szCs w:val="36"/>
        </w:rPr>
        <w:fldChar w:fldCharType="begin"/>
      </w:r>
      <w:r w:rsidR="004E2FAF" w:rsidRPr="00C43A55">
        <w:rPr>
          <w:rFonts w:ascii="Times New Roman" w:hAnsi="Times New Roman" w:cs="Times New Roman"/>
          <w:noProof/>
          <w:sz w:val="36"/>
          <w:szCs w:val="36"/>
        </w:rPr>
        <w:instrText xml:space="preserve"> SEQ Figure \* ARABIC </w:instrText>
      </w:r>
      <w:r w:rsidR="004E2FAF" w:rsidRPr="00C43A55">
        <w:rPr>
          <w:rFonts w:ascii="Times New Roman" w:hAnsi="Times New Roman" w:cs="Times New Roman"/>
          <w:noProof/>
          <w:sz w:val="36"/>
          <w:szCs w:val="36"/>
        </w:rPr>
        <w:fldChar w:fldCharType="separate"/>
      </w:r>
      <w:r w:rsidR="006C43D9" w:rsidRPr="00C43A55">
        <w:rPr>
          <w:rFonts w:ascii="Times New Roman" w:hAnsi="Times New Roman" w:cs="Times New Roman"/>
          <w:noProof/>
          <w:sz w:val="36"/>
          <w:szCs w:val="36"/>
        </w:rPr>
        <w:t>4</w:t>
      </w:r>
      <w:r w:rsidR="004E2FAF" w:rsidRPr="00C43A55">
        <w:rPr>
          <w:rFonts w:ascii="Times New Roman" w:hAnsi="Times New Roman" w:cs="Times New Roman"/>
          <w:noProof/>
          <w:sz w:val="36"/>
          <w:szCs w:val="36"/>
        </w:rPr>
        <w:fldChar w:fldCharType="end"/>
      </w:r>
      <w:r w:rsidRPr="00C43A55">
        <w:rPr>
          <w:rFonts w:ascii="Times New Roman" w:hAnsi="Times New Roman" w:cs="Times New Roman"/>
          <w:sz w:val="36"/>
          <w:szCs w:val="36"/>
        </w:rPr>
        <w:t xml:space="preserve"> : </w:t>
      </w:r>
      <w:r w:rsidR="00D02981" w:rsidRPr="00C43A55">
        <w:rPr>
          <w:rFonts w:ascii="Times New Roman" w:hAnsi="Times New Roman" w:cs="Times New Roman"/>
          <w:sz w:val="36"/>
          <w:szCs w:val="36"/>
        </w:rPr>
        <w:t xml:space="preserve">Les deux grosses défenses </w:t>
      </w:r>
      <w:r w:rsidRPr="00C43A55">
        <w:rPr>
          <w:rFonts w:ascii="Times New Roman" w:hAnsi="Times New Roman" w:cs="Times New Roman"/>
          <w:sz w:val="36"/>
          <w:szCs w:val="36"/>
        </w:rPr>
        <w:t>reconstituées après être sectionnées à Lomé</w:t>
      </w:r>
    </w:p>
    <w:p w14:paraId="49CEC734" w14:textId="6BBA6F13" w:rsidR="00F8411C" w:rsidRPr="00C43A55" w:rsidRDefault="00F8411C">
      <w:pPr>
        <w:spacing w:after="200" w:line="276" w:lineRule="auto"/>
        <w:jc w:val="both"/>
        <w:rPr>
          <w:rFonts w:ascii="Times New Roman" w:hAnsi="Times New Roman" w:cs="Times New Roman"/>
          <w:color w:val="0D0D0D" w:themeColor="text1" w:themeTint="F2"/>
          <w:sz w:val="36"/>
          <w:szCs w:val="36"/>
        </w:rPr>
      </w:pPr>
    </w:p>
    <w:p w14:paraId="3E912834" w14:textId="5A0137CC" w:rsidR="00763DB5" w:rsidRPr="00C43A55" w:rsidRDefault="00EA2334" w:rsidP="00146779">
      <w:pPr>
        <w:pStyle w:val="Titre1"/>
        <w:ind w:left="0" w:hanging="11"/>
        <w:jc w:val="center"/>
        <w:rPr>
          <w:rFonts w:ascii="Times New Roman" w:hAnsi="Times New Roman"/>
          <w:i w:val="0"/>
          <w:color w:val="1F4E79" w:themeColor="accent5" w:themeShade="80"/>
          <w:sz w:val="36"/>
          <w:szCs w:val="36"/>
          <w:u w:val="single"/>
        </w:rPr>
      </w:pPr>
      <w:bookmarkStart w:id="4" w:name="_Toc530404885"/>
      <w:r w:rsidRPr="00C43A55">
        <w:rPr>
          <w:rFonts w:ascii="Times New Roman" w:hAnsi="Times New Roman"/>
          <w:i w:val="0"/>
          <w:color w:val="1F4E79" w:themeColor="accent5" w:themeShade="80"/>
          <w:sz w:val="36"/>
          <w:szCs w:val="36"/>
          <w:u w:val="single"/>
        </w:rPr>
        <w:lastRenderedPageBreak/>
        <w:t>Juridique</w:t>
      </w:r>
      <w:bookmarkEnd w:id="4"/>
    </w:p>
    <w:p w14:paraId="01E5D5E8" w14:textId="77777777" w:rsidR="000A04D9" w:rsidRPr="00C43A55" w:rsidRDefault="000A04D9" w:rsidP="0096129F">
      <w:pPr>
        <w:spacing w:after="200" w:line="276" w:lineRule="auto"/>
        <w:jc w:val="both"/>
        <w:rPr>
          <w:rFonts w:ascii="Times New Roman" w:hAnsi="Times New Roman" w:cs="Times New Roman"/>
          <w:color w:val="0D0D0D" w:themeColor="text1" w:themeTint="F2"/>
          <w:sz w:val="36"/>
          <w:szCs w:val="36"/>
        </w:rPr>
      </w:pPr>
    </w:p>
    <w:p w14:paraId="22AEC9FD" w14:textId="0F7ECD1D" w:rsidR="00BD170C" w:rsidRPr="00C43A55" w:rsidRDefault="004D1727" w:rsidP="0096129F">
      <w:pPr>
        <w:spacing w:after="200" w:line="276" w:lineRule="auto"/>
        <w:jc w:val="both"/>
        <w:rPr>
          <w:rFonts w:ascii="Times New Roman" w:hAnsi="Times New Roman" w:cs="Times New Roman"/>
          <w:color w:val="0D0D0D" w:themeColor="text1" w:themeTint="F2"/>
          <w:sz w:val="36"/>
          <w:szCs w:val="36"/>
        </w:rPr>
      </w:pPr>
      <w:r w:rsidRPr="00C43A55">
        <w:rPr>
          <w:rFonts w:ascii="Times New Roman" w:hAnsi="Times New Roman" w:cs="Times New Roman"/>
          <w:color w:val="0D0D0D" w:themeColor="text1" w:themeTint="F2"/>
          <w:sz w:val="36"/>
          <w:szCs w:val="36"/>
        </w:rPr>
        <w:t>Avec l’opération d</w:t>
      </w:r>
      <w:r w:rsidR="009A2748" w:rsidRPr="00C43A55">
        <w:rPr>
          <w:rFonts w:ascii="Times New Roman" w:hAnsi="Times New Roman" w:cs="Times New Roman"/>
          <w:color w:val="0D0D0D" w:themeColor="text1" w:themeTint="F2"/>
          <w:sz w:val="36"/>
          <w:szCs w:val="36"/>
        </w:rPr>
        <w:t>’arrestation de 4 présumés trafiquants en possession de 6 défenses d’</w:t>
      </w:r>
      <w:r w:rsidRPr="00C43A55">
        <w:rPr>
          <w:rFonts w:ascii="Times New Roman" w:hAnsi="Times New Roman" w:cs="Times New Roman"/>
          <w:color w:val="0D0D0D" w:themeColor="text1" w:themeTint="F2"/>
          <w:sz w:val="36"/>
          <w:szCs w:val="36"/>
        </w:rPr>
        <w:t>éléphants</w:t>
      </w:r>
      <w:r w:rsidR="009A2748" w:rsidRPr="00C43A55">
        <w:rPr>
          <w:rFonts w:ascii="Times New Roman" w:hAnsi="Times New Roman" w:cs="Times New Roman"/>
          <w:color w:val="0D0D0D" w:themeColor="text1" w:themeTint="F2"/>
          <w:sz w:val="36"/>
          <w:szCs w:val="36"/>
        </w:rPr>
        <w:t xml:space="preserve"> </w:t>
      </w:r>
      <w:r w:rsidR="005C44BA" w:rsidRPr="00C43A55">
        <w:rPr>
          <w:rFonts w:ascii="Times New Roman" w:hAnsi="Times New Roman" w:cs="Times New Roman"/>
          <w:color w:val="0D0D0D" w:themeColor="text1" w:themeTint="F2"/>
          <w:sz w:val="36"/>
          <w:szCs w:val="36"/>
        </w:rPr>
        <w:t>vers la fin de ce mois-ci</w:t>
      </w:r>
      <w:r w:rsidRPr="00C43A55">
        <w:rPr>
          <w:rFonts w:ascii="Times New Roman" w:hAnsi="Times New Roman" w:cs="Times New Roman"/>
          <w:color w:val="0D0D0D" w:themeColor="text1" w:themeTint="F2"/>
          <w:sz w:val="36"/>
          <w:szCs w:val="36"/>
        </w:rPr>
        <w:t xml:space="preserve"> à Kara</w:t>
      </w:r>
      <w:r w:rsidR="005C44BA" w:rsidRPr="00C43A55">
        <w:rPr>
          <w:rFonts w:ascii="Times New Roman" w:hAnsi="Times New Roman" w:cs="Times New Roman"/>
          <w:color w:val="0D0D0D" w:themeColor="text1" w:themeTint="F2"/>
          <w:sz w:val="36"/>
          <w:szCs w:val="36"/>
        </w:rPr>
        <w:t>, le conseiller</w:t>
      </w:r>
      <w:r w:rsidR="009A2748" w:rsidRPr="00C43A55">
        <w:rPr>
          <w:rFonts w:ascii="Times New Roman" w:hAnsi="Times New Roman" w:cs="Times New Roman"/>
          <w:color w:val="0D0D0D" w:themeColor="text1" w:themeTint="F2"/>
          <w:sz w:val="36"/>
          <w:szCs w:val="36"/>
        </w:rPr>
        <w:t xml:space="preserve"> juridique du projet a pu con</w:t>
      </w:r>
      <w:r w:rsidR="005C44BA" w:rsidRPr="00C43A55">
        <w:rPr>
          <w:rFonts w:ascii="Times New Roman" w:hAnsi="Times New Roman" w:cs="Times New Roman"/>
          <w:color w:val="0D0D0D" w:themeColor="text1" w:themeTint="F2"/>
          <w:sz w:val="36"/>
          <w:szCs w:val="36"/>
        </w:rPr>
        <w:t xml:space="preserve">firmer ses connaissances sur le </w:t>
      </w:r>
      <w:r w:rsidR="009A2748" w:rsidRPr="00C43A55">
        <w:rPr>
          <w:rFonts w:ascii="Times New Roman" w:hAnsi="Times New Roman" w:cs="Times New Roman"/>
          <w:color w:val="0D0D0D" w:themeColor="text1" w:themeTint="F2"/>
          <w:sz w:val="36"/>
          <w:szCs w:val="36"/>
        </w:rPr>
        <w:t>terrain</w:t>
      </w:r>
      <w:r w:rsidR="005C44BA" w:rsidRPr="00C43A55">
        <w:rPr>
          <w:rFonts w:ascii="Times New Roman" w:hAnsi="Times New Roman" w:cs="Times New Roman"/>
          <w:color w:val="0D0D0D" w:themeColor="text1" w:themeTint="F2"/>
          <w:sz w:val="36"/>
          <w:szCs w:val="36"/>
        </w:rPr>
        <w:t xml:space="preserve">. En effet, </w:t>
      </w:r>
      <w:r w:rsidR="004E2DE1" w:rsidRPr="00C43A55">
        <w:rPr>
          <w:rFonts w:ascii="Times New Roman" w:hAnsi="Times New Roman" w:cs="Times New Roman"/>
          <w:color w:val="0D0D0D" w:themeColor="text1" w:themeTint="F2"/>
          <w:sz w:val="36"/>
          <w:szCs w:val="36"/>
        </w:rPr>
        <w:t>pour la réalisation des opérations de Kara et de Lomé, le conseiller juridique a d’abord</w:t>
      </w:r>
      <w:r w:rsidR="003744B3" w:rsidRPr="00C43A55">
        <w:rPr>
          <w:rFonts w:ascii="Times New Roman" w:hAnsi="Times New Roman" w:cs="Times New Roman"/>
          <w:color w:val="0D0D0D" w:themeColor="text1" w:themeTint="F2"/>
          <w:sz w:val="36"/>
          <w:szCs w:val="36"/>
        </w:rPr>
        <w:t xml:space="preserve"> rencontré les autorités du MEDDPN, les responsables d’OCRTIDB et la BIR, </w:t>
      </w:r>
      <w:r w:rsidR="004E2DE1" w:rsidRPr="00C43A55">
        <w:rPr>
          <w:rFonts w:ascii="Times New Roman" w:hAnsi="Times New Roman" w:cs="Times New Roman"/>
          <w:color w:val="0D0D0D" w:themeColor="text1" w:themeTint="F2"/>
          <w:sz w:val="36"/>
          <w:szCs w:val="36"/>
        </w:rPr>
        <w:t>constitué une équipe et fait le briefing avec les agents pour expliquer le déroulement de l’opération.</w:t>
      </w:r>
    </w:p>
    <w:p w14:paraId="7B1CF664" w14:textId="77777777" w:rsidR="00D77248" w:rsidRPr="00C43A55" w:rsidRDefault="00F90F1E" w:rsidP="00A31831">
      <w:pPr>
        <w:spacing w:after="200" w:line="276" w:lineRule="auto"/>
        <w:jc w:val="both"/>
        <w:rPr>
          <w:rFonts w:ascii="Times New Roman" w:hAnsi="Times New Roman" w:cs="Times New Roman"/>
          <w:color w:val="0D0D0D" w:themeColor="text1" w:themeTint="F2"/>
          <w:sz w:val="36"/>
          <w:szCs w:val="36"/>
        </w:rPr>
      </w:pPr>
      <w:r w:rsidRPr="00C43A55">
        <w:rPr>
          <w:rFonts w:ascii="Times New Roman" w:hAnsi="Times New Roman" w:cs="Times New Roman"/>
          <w:color w:val="0D0D0D" w:themeColor="text1" w:themeTint="F2"/>
          <w:sz w:val="36"/>
          <w:szCs w:val="36"/>
        </w:rPr>
        <w:t>L’opération de Lomé du 16 juillet 2020, a commencé avec des séries de rencontres avec les autorités à la fois administratives que policières. Une réuni</w:t>
      </w:r>
      <w:r w:rsidR="0008501D" w:rsidRPr="00C43A55">
        <w:rPr>
          <w:rFonts w:ascii="Times New Roman" w:hAnsi="Times New Roman" w:cs="Times New Roman"/>
          <w:color w:val="0D0D0D" w:themeColor="text1" w:themeTint="F2"/>
          <w:sz w:val="36"/>
          <w:szCs w:val="36"/>
        </w:rPr>
        <w:t>on préparatoire a été faite en présence de</w:t>
      </w:r>
      <w:r w:rsidRPr="00C43A55">
        <w:rPr>
          <w:rFonts w:ascii="Times New Roman" w:hAnsi="Times New Roman" w:cs="Times New Roman"/>
          <w:color w:val="0D0D0D" w:themeColor="text1" w:themeTint="F2"/>
          <w:sz w:val="36"/>
          <w:szCs w:val="36"/>
        </w:rPr>
        <w:t xml:space="preserve"> l’équipe composée des éléments </w:t>
      </w:r>
      <w:r w:rsidR="0008501D" w:rsidRPr="00C43A55">
        <w:rPr>
          <w:rFonts w:ascii="Times New Roman" w:hAnsi="Times New Roman" w:cs="Times New Roman"/>
          <w:color w:val="0D0D0D" w:themeColor="text1" w:themeTint="F2"/>
          <w:sz w:val="36"/>
          <w:szCs w:val="36"/>
        </w:rPr>
        <w:t xml:space="preserve">du MEPPDN et du chef </w:t>
      </w:r>
      <w:r w:rsidR="000A04D9" w:rsidRPr="00C43A55">
        <w:rPr>
          <w:rFonts w:ascii="Times New Roman" w:hAnsi="Times New Roman" w:cs="Times New Roman"/>
          <w:color w:val="0D0D0D" w:themeColor="text1" w:themeTint="F2"/>
          <w:sz w:val="36"/>
          <w:szCs w:val="36"/>
        </w:rPr>
        <w:t>de l’équipe de l’OCRTIDB.</w:t>
      </w:r>
    </w:p>
    <w:p w14:paraId="6C3796CD" w14:textId="21255D88" w:rsidR="007E51A3" w:rsidRPr="00C43A55" w:rsidRDefault="00D23CAD" w:rsidP="00A31831">
      <w:pPr>
        <w:spacing w:after="200" w:line="276" w:lineRule="auto"/>
        <w:jc w:val="both"/>
        <w:rPr>
          <w:rFonts w:ascii="Times New Roman" w:hAnsi="Times New Roman" w:cs="Times New Roman"/>
          <w:color w:val="0D0D0D" w:themeColor="text1" w:themeTint="F2"/>
          <w:sz w:val="36"/>
          <w:szCs w:val="36"/>
        </w:rPr>
      </w:pPr>
      <w:r w:rsidRPr="00C43A55">
        <w:rPr>
          <w:rFonts w:ascii="Times New Roman" w:hAnsi="Times New Roman" w:cs="Times New Roman"/>
          <w:color w:val="0D0D0D" w:themeColor="text1" w:themeTint="F2"/>
          <w:sz w:val="36"/>
          <w:szCs w:val="36"/>
        </w:rPr>
        <w:t xml:space="preserve">Le mois de juillet a </w:t>
      </w:r>
      <w:r w:rsidR="00A34686" w:rsidRPr="00C43A55">
        <w:rPr>
          <w:rFonts w:ascii="Times New Roman" w:hAnsi="Times New Roman" w:cs="Times New Roman"/>
          <w:color w:val="0D0D0D" w:themeColor="text1" w:themeTint="F2"/>
          <w:sz w:val="36"/>
          <w:szCs w:val="36"/>
        </w:rPr>
        <w:t xml:space="preserve">donc </w:t>
      </w:r>
      <w:r w:rsidRPr="00C43A55">
        <w:rPr>
          <w:rFonts w:ascii="Times New Roman" w:hAnsi="Times New Roman" w:cs="Times New Roman"/>
          <w:color w:val="0D0D0D" w:themeColor="text1" w:themeTint="F2"/>
          <w:sz w:val="36"/>
          <w:szCs w:val="36"/>
        </w:rPr>
        <w:t>connu d’intenses activités aussi bien de terrain que de bureau avec deux opérations d’arrestations. Le département juridique assisté à des opérations d’arrestations, tant à Lomé qu’à Kara. Une le 27 juillet</w:t>
      </w:r>
      <w:r w:rsidR="00A34686" w:rsidRPr="00C43A55">
        <w:rPr>
          <w:rFonts w:ascii="Times New Roman" w:hAnsi="Times New Roman" w:cs="Times New Roman"/>
          <w:color w:val="0D0D0D" w:themeColor="text1" w:themeTint="F2"/>
          <w:sz w:val="36"/>
          <w:szCs w:val="36"/>
        </w:rPr>
        <w:t>,</w:t>
      </w:r>
      <w:r w:rsidRPr="00C43A55">
        <w:rPr>
          <w:rFonts w:ascii="Times New Roman" w:hAnsi="Times New Roman" w:cs="Times New Roman"/>
          <w:color w:val="0D0D0D" w:themeColor="text1" w:themeTint="F2"/>
          <w:sz w:val="36"/>
          <w:szCs w:val="36"/>
        </w:rPr>
        <w:t xml:space="preserve"> avec l’arrestation de 4 présumés trafiquants avec 6 défenses d’éléphants à Kara. Une autre à Lomé le 16 juillet</w:t>
      </w:r>
      <w:r w:rsidR="00A34686" w:rsidRPr="00C43A55">
        <w:rPr>
          <w:rFonts w:ascii="Times New Roman" w:hAnsi="Times New Roman" w:cs="Times New Roman"/>
          <w:color w:val="0D0D0D" w:themeColor="text1" w:themeTint="F2"/>
          <w:sz w:val="36"/>
          <w:szCs w:val="36"/>
        </w:rPr>
        <w:t>,</w:t>
      </w:r>
      <w:r w:rsidRPr="00C43A55">
        <w:rPr>
          <w:rFonts w:ascii="Times New Roman" w:hAnsi="Times New Roman" w:cs="Times New Roman"/>
          <w:color w:val="0D0D0D" w:themeColor="text1" w:themeTint="F2"/>
          <w:sz w:val="36"/>
          <w:szCs w:val="36"/>
        </w:rPr>
        <w:t xml:space="preserve"> avec la saisie avec 43 kilogrammes de grosses ivoires. Le département juridique </w:t>
      </w:r>
      <w:r w:rsidR="00744549" w:rsidRPr="00C43A55">
        <w:rPr>
          <w:rFonts w:ascii="Times New Roman" w:hAnsi="Times New Roman" w:cs="Times New Roman"/>
          <w:color w:val="0D0D0D" w:themeColor="text1" w:themeTint="F2"/>
          <w:sz w:val="36"/>
          <w:szCs w:val="36"/>
        </w:rPr>
        <w:t>a</w:t>
      </w:r>
      <w:r w:rsidR="000E46AA" w:rsidRPr="00C43A55">
        <w:rPr>
          <w:rFonts w:ascii="Times New Roman" w:hAnsi="Times New Roman" w:cs="Times New Roman"/>
          <w:color w:val="0D0D0D" w:themeColor="text1" w:themeTint="F2"/>
          <w:sz w:val="36"/>
          <w:szCs w:val="36"/>
        </w:rPr>
        <w:t xml:space="preserve"> procédé à la rédaction des différents rapports </w:t>
      </w:r>
      <w:r w:rsidR="00744549" w:rsidRPr="00C43A55">
        <w:rPr>
          <w:rFonts w:ascii="Times New Roman" w:hAnsi="Times New Roman" w:cs="Times New Roman"/>
          <w:color w:val="0D0D0D" w:themeColor="text1" w:themeTint="F2"/>
          <w:sz w:val="36"/>
          <w:szCs w:val="36"/>
        </w:rPr>
        <w:t xml:space="preserve">et </w:t>
      </w:r>
      <w:r w:rsidR="000E46AA" w:rsidRPr="00C43A55">
        <w:rPr>
          <w:rFonts w:ascii="Times New Roman" w:hAnsi="Times New Roman" w:cs="Times New Roman"/>
          <w:color w:val="0D0D0D" w:themeColor="text1" w:themeTint="F2"/>
          <w:sz w:val="36"/>
          <w:szCs w:val="36"/>
        </w:rPr>
        <w:t>à l’actualisation</w:t>
      </w:r>
      <w:r w:rsidR="00744549" w:rsidRPr="00C43A55">
        <w:rPr>
          <w:rFonts w:ascii="Times New Roman" w:hAnsi="Times New Roman" w:cs="Times New Roman"/>
          <w:color w:val="0D0D0D" w:themeColor="text1" w:themeTint="F2"/>
          <w:sz w:val="36"/>
          <w:szCs w:val="36"/>
        </w:rPr>
        <w:t xml:space="preserve"> des fichiers juridiques usuels.</w:t>
      </w:r>
      <w:r w:rsidR="000E46AA" w:rsidRPr="00C43A55">
        <w:rPr>
          <w:rFonts w:ascii="Times New Roman" w:hAnsi="Times New Roman" w:cs="Times New Roman"/>
          <w:color w:val="0D0D0D" w:themeColor="text1" w:themeTint="F2"/>
          <w:sz w:val="36"/>
          <w:szCs w:val="36"/>
        </w:rPr>
        <w:t xml:space="preserve"> </w:t>
      </w:r>
      <w:r w:rsidR="00367CF2" w:rsidRPr="00C43A55">
        <w:rPr>
          <w:rFonts w:ascii="Times New Roman" w:hAnsi="Times New Roman" w:cs="Times New Roman"/>
          <w:color w:val="0D0D0D" w:themeColor="text1" w:themeTint="F2"/>
          <w:sz w:val="36"/>
          <w:szCs w:val="36"/>
        </w:rPr>
        <w:t>Les missions sur le terrain sont marquées durant ce m</w:t>
      </w:r>
      <w:r w:rsidRPr="00C43A55">
        <w:rPr>
          <w:rFonts w:ascii="Times New Roman" w:hAnsi="Times New Roman" w:cs="Times New Roman"/>
          <w:color w:val="0D0D0D" w:themeColor="text1" w:themeTint="F2"/>
          <w:sz w:val="36"/>
          <w:szCs w:val="36"/>
        </w:rPr>
        <w:t>ois, malgré la COVID</w:t>
      </w:r>
      <w:r w:rsidR="0091663B" w:rsidRPr="00C43A55">
        <w:rPr>
          <w:rFonts w:ascii="Times New Roman" w:hAnsi="Times New Roman" w:cs="Times New Roman"/>
          <w:color w:val="0D0D0D" w:themeColor="text1" w:themeTint="F2"/>
          <w:sz w:val="36"/>
          <w:szCs w:val="36"/>
        </w:rPr>
        <w:t>-</w:t>
      </w:r>
      <w:r w:rsidRPr="00C43A55">
        <w:rPr>
          <w:rFonts w:ascii="Times New Roman" w:hAnsi="Times New Roman" w:cs="Times New Roman"/>
          <w:color w:val="0D0D0D" w:themeColor="text1" w:themeTint="F2"/>
          <w:sz w:val="36"/>
          <w:szCs w:val="36"/>
        </w:rPr>
        <w:t>19</w:t>
      </w:r>
      <w:r w:rsidR="00367CF2" w:rsidRPr="00C43A55">
        <w:rPr>
          <w:rFonts w:ascii="Times New Roman" w:hAnsi="Times New Roman" w:cs="Times New Roman"/>
          <w:color w:val="0D0D0D" w:themeColor="text1" w:themeTint="F2"/>
          <w:sz w:val="36"/>
          <w:szCs w:val="36"/>
        </w:rPr>
        <w:t xml:space="preserve">, par une série de </w:t>
      </w:r>
      <w:r w:rsidR="00367CF2" w:rsidRPr="00C43A55">
        <w:rPr>
          <w:rFonts w:ascii="Times New Roman" w:hAnsi="Times New Roman" w:cs="Times New Roman"/>
          <w:color w:val="0D0D0D" w:themeColor="text1" w:themeTint="F2"/>
          <w:sz w:val="36"/>
          <w:szCs w:val="36"/>
        </w:rPr>
        <w:lastRenderedPageBreak/>
        <w:t>rencontr</w:t>
      </w:r>
      <w:r w:rsidR="00A34686" w:rsidRPr="00C43A55">
        <w:rPr>
          <w:rFonts w:ascii="Times New Roman" w:hAnsi="Times New Roman" w:cs="Times New Roman"/>
          <w:color w:val="0D0D0D" w:themeColor="text1" w:themeTint="F2"/>
          <w:sz w:val="36"/>
          <w:szCs w:val="36"/>
        </w:rPr>
        <w:t xml:space="preserve">es avec les autorités incluant </w:t>
      </w:r>
      <w:r w:rsidR="00367CF2" w:rsidRPr="00C43A55">
        <w:rPr>
          <w:rFonts w:ascii="Times New Roman" w:hAnsi="Times New Roman" w:cs="Times New Roman"/>
          <w:color w:val="0D0D0D" w:themeColor="text1" w:themeTint="F2"/>
          <w:sz w:val="36"/>
          <w:szCs w:val="36"/>
        </w:rPr>
        <w:t xml:space="preserve">le Commandant représentant le MEDDPN, le Capitaine de l’OCRTIDB, le Directeur de la Compagnie Républicaine d’Intervention de Kara, le Commandant de la Brigade de Recherche </w:t>
      </w:r>
      <w:r w:rsidR="00A34686" w:rsidRPr="00C43A55">
        <w:rPr>
          <w:rFonts w:ascii="Times New Roman" w:hAnsi="Times New Roman" w:cs="Times New Roman"/>
          <w:color w:val="0D0D0D" w:themeColor="text1" w:themeTint="F2"/>
          <w:sz w:val="36"/>
          <w:szCs w:val="36"/>
        </w:rPr>
        <w:t>et d’Investigation de Kara, le directeur r</w:t>
      </w:r>
      <w:r w:rsidR="00367CF2" w:rsidRPr="00C43A55">
        <w:rPr>
          <w:rFonts w:ascii="Times New Roman" w:hAnsi="Times New Roman" w:cs="Times New Roman"/>
          <w:color w:val="0D0D0D" w:themeColor="text1" w:themeTint="F2"/>
          <w:sz w:val="36"/>
          <w:szCs w:val="36"/>
        </w:rPr>
        <w:t>égional de l’Environnement, du Développement Durable et de Protection de la Nature de Kara et le Procureur de la République près le</w:t>
      </w:r>
      <w:r w:rsidR="00FE4618" w:rsidRPr="00C43A55">
        <w:rPr>
          <w:rFonts w:ascii="Times New Roman" w:hAnsi="Times New Roman" w:cs="Times New Roman"/>
          <w:color w:val="0D0D0D" w:themeColor="text1" w:themeTint="F2"/>
          <w:sz w:val="36"/>
          <w:szCs w:val="36"/>
        </w:rPr>
        <w:t xml:space="preserve"> Tribunal de Kara. </w:t>
      </w:r>
    </w:p>
    <w:p w14:paraId="46868D82" w14:textId="6403A3E2" w:rsidR="0024461F" w:rsidRPr="00C43A55" w:rsidRDefault="00396C46" w:rsidP="004C739D">
      <w:pPr>
        <w:spacing w:after="200" w:line="276" w:lineRule="auto"/>
        <w:jc w:val="both"/>
        <w:rPr>
          <w:rFonts w:ascii="Times New Roman" w:hAnsi="Times New Roman" w:cs="Times New Roman"/>
          <w:color w:val="0D0D0D" w:themeColor="text1" w:themeTint="F2"/>
          <w:sz w:val="36"/>
          <w:szCs w:val="36"/>
        </w:rPr>
      </w:pPr>
      <w:r w:rsidRPr="00C43A55">
        <w:rPr>
          <w:rFonts w:ascii="Times New Roman" w:hAnsi="Times New Roman" w:cs="Times New Roman"/>
          <w:b/>
          <w:i/>
          <w:color w:val="0D0D0D" w:themeColor="text1" w:themeTint="F2"/>
          <w:sz w:val="36"/>
          <w:szCs w:val="36"/>
          <w:u w:val="single"/>
        </w:rPr>
        <w:t>Indicateurs :</w:t>
      </w:r>
    </w:p>
    <w:tbl>
      <w:tblPr>
        <w:tblStyle w:val="Grilledutableau"/>
        <w:tblW w:w="9062" w:type="dxa"/>
        <w:tblLayout w:type="fixed"/>
        <w:tblLook w:val="04A0" w:firstRow="1" w:lastRow="0" w:firstColumn="1" w:lastColumn="0" w:noHBand="0" w:noVBand="1"/>
      </w:tblPr>
      <w:tblGrid>
        <w:gridCol w:w="4534"/>
        <w:gridCol w:w="4528"/>
      </w:tblGrid>
      <w:tr w:rsidR="00763DB5" w:rsidRPr="00C43A55" w14:paraId="1F1606F9" w14:textId="77777777" w:rsidTr="00643D3F">
        <w:trPr>
          <w:trHeight w:val="747"/>
        </w:trPr>
        <w:tc>
          <w:tcPr>
            <w:tcW w:w="4534" w:type="dxa"/>
          </w:tcPr>
          <w:p w14:paraId="32EF8CDE" w14:textId="77777777" w:rsidR="00763DB5" w:rsidRPr="00C43A55" w:rsidRDefault="00396C46">
            <w:pPr>
              <w:spacing w:after="200" w:line="276" w:lineRule="auto"/>
              <w:jc w:val="both"/>
              <w:rPr>
                <w:color w:val="0D0D0D" w:themeColor="text1" w:themeTint="F2"/>
                <w:sz w:val="36"/>
                <w:szCs w:val="36"/>
                <w:lang w:eastAsia="fr-BE"/>
              </w:rPr>
            </w:pPr>
            <w:r w:rsidRPr="00C43A55">
              <w:rPr>
                <w:color w:val="0D0D0D" w:themeColor="text1" w:themeTint="F2"/>
                <w:sz w:val="36"/>
                <w:szCs w:val="36"/>
                <w:lang w:eastAsia="fr-BE"/>
              </w:rPr>
              <w:t>Nombre de suivi d’audience (préciser le lieu et raison)</w:t>
            </w:r>
          </w:p>
        </w:tc>
        <w:tc>
          <w:tcPr>
            <w:tcW w:w="4528" w:type="dxa"/>
          </w:tcPr>
          <w:p w14:paraId="2AFBF5EB" w14:textId="77777777" w:rsidR="00763DB5" w:rsidRPr="00C43A55" w:rsidRDefault="00396C46" w:rsidP="00643D3F">
            <w:pPr>
              <w:spacing w:after="200" w:line="276" w:lineRule="auto"/>
              <w:jc w:val="center"/>
              <w:rPr>
                <w:color w:val="0D0D0D" w:themeColor="text1" w:themeTint="F2"/>
                <w:sz w:val="36"/>
                <w:szCs w:val="36"/>
                <w:lang w:eastAsia="fr-BE"/>
              </w:rPr>
            </w:pPr>
            <w:r w:rsidRPr="00C43A55">
              <w:rPr>
                <w:color w:val="0D0D0D" w:themeColor="text1" w:themeTint="F2"/>
                <w:sz w:val="36"/>
                <w:szCs w:val="36"/>
                <w:lang w:eastAsia="fr-BE"/>
              </w:rPr>
              <w:t>00</w:t>
            </w:r>
          </w:p>
        </w:tc>
      </w:tr>
      <w:tr w:rsidR="00763DB5" w:rsidRPr="00C43A55" w14:paraId="722EB56F" w14:textId="77777777">
        <w:tc>
          <w:tcPr>
            <w:tcW w:w="4534" w:type="dxa"/>
          </w:tcPr>
          <w:p w14:paraId="2B1646B1" w14:textId="77777777" w:rsidR="00763DB5" w:rsidRPr="00C43A55" w:rsidRDefault="00396C46">
            <w:pPr>
              <w:spacing w:after="200" w:line="276" w:lineRule="auto"/>
              <w:rPr>
                <w:color w:val="0D0D0D" w:themeColor="text1" w:themeTint="F2"/>
                <w:sz w:val="36"/>
                <w:szCs w:val="36"/>
                <w:lang w:eastAsia="fr-BE"/>
              </w:rPr>
            </w:pPr>
            <w:r w:rsidRPr="00C43A55">
              <w:rPr>
                <w:color w:val="0D0D0D" w:themeColor="text1" w:themeTint="F2"/>
                <w:sz w:val="36"/>
                <w:szCs w:val="36"/>
                <w:lang w:eastAsia="fr-BE"/>
              </w:rPr>
              <w:t>Nombre de trafiquants derrière les barreaux ce mois-ci (préciser le lieu)</w:t>
            </w:r>
          </w:p>
        </w:tc>
        <w:tc>
          <w:tcPr>
            <w:tcW w:w="4528" w:type="dxa"/>
          </w:tcPr>
          <w:p w14:paraId="10A2ABAD" w14:textId="425180E8" w:rsidR="00763DB5" w:rsidRPr="00C43A55" w:rsidRDefault="00367CF2">
            <w:pPr>
              <w:spacing w:after="200" w:line="276" w:lineRule="auto"/>
              <w:jc w:val="center"/>
              <w:rPr>
                <w:color w:val="0D0D0D" w:themeColor="text1" w:themeTint="F2"/>
                <w:sz w:val="36"/>
                <w:szCs w:val="36"/>
                <w:lang w:eastAsia="fr-BE"/>
              </w:rPr>
            </w:pPr>
            <w:r w:rsidRPr="00C43A55">
              <w:rPr>
                <w:color w:val="0D0D0D" w:themeColor="text1" w:themeTint="F2"/>
                <w:sz w:val="36"/>
                <w:szCs w:val="36"/>
                <w:lang w:eastAsia="fr-BE"/>
              </w:rPr>
              <w:t>04</w:t>
            </w:r>
          </w:p>
          <w:p w14:paraId="4BA0C83D" w14:textId="065B4E40" w:rsidR="00425A34" w:rsidRPr="00C43A55" w:rsidRDefault="0013331C" w:rsidP="009E4F19">
            <w:pPr>
              <w:spacing w:after="200" w:line="276" w:lineRule="auto"/>
              <w:jc w:val="center"/>
              <w:rPr>
                <w:color w:val="0D0D0D" w:themeColor="text1" w:themeTint="F2"/>
                <w:sz w:val="36"/>
                <w:szCs w:val="36"/>
                <w:lang w:eastAsia="fr-BE"/>
              </w:rPr>
            </w:pPr>
            <w:r w:rsidRPr="00C43A55">
              <w:rPr>
                <w:color w:val="0D0D0D" w:themeColor="text1" w:themeTint="F2"/>
                <w:sz w:val="36"/>
                <w:szCs w:val="36"/>
                <w:lang w:eastAsia="fr-BE"/>
              </w:rPr>
              <w:t>A la prison civile</w:t>
            </w:r>
            <w:r w:rsidR="00367CF2" w:rsidRPr="00C43A55">
              <w:rPr>
                <w:color w:val="0D0D0D" w:themeColor="text1" w:themeTint="F2"/>
                <w:sz w:val="36"/>
                <w:szCs w:val="36"/>
                <w:lang w:eastAsia="fr-BE"/>
              </w:rPr>
              <w:t xml:space="preserve"> de Kara</w:t>
            </w:r>
          </w:p>
        </w:tc>
      </w:tr>
      <w:tr w:rsidR="00763DB5" w:rsidRPr="00C43A55" w14:paraId="7C2F035E" w14:textId="77777777">
        <w:trPr>
          <w:trHeight w:val="514"/>
        </w:trPr>
        <w:tc>
          <w:tcPr>
            <w:tcW w:w="4534" w:type="dxa"/>
          </w:tcPr>
          <w:p w14:paraId="04F34509" w14:textId="16C0B609" w:rsidR="00763DB5" w:rsidRPr="00C43A55" w:rsidRDefault="00396C46">
            <w:pPr>
              <w:spacing w:after="200" w:line="276" w:lineRule="auto"/>
              <w:jc w:val="both"/>
              <w:rPr>
                <w:color w:val="0D0D0D" w:themeColor="text1" w:themeTint="F2"/>
                <w:sz w:val="36"/>
                <w:szCs w:val="36"/>
                <w:lang w:eastAsia="fr-BE"/>
              </w:rPr>
            </w:pPr>
            <w:r w:rsidRPr="00C43A55">
              <w:rPr>
                <w:color w:val="0D0D0D" w:themeColor="text1" w:themeTint="F2"/>
                <w:sz w:val="36"/>
                <w:szCs w:val="36"/>
                <w:lang w:eastAsia="fr-BE"/>
              </w:rPr>
              <w:t>Nombre de trafiquants en attente de procès ce mois-ci</w:t>
            </w:r>
          </w:p>
        </w:tc>
        <w:tc>
          <w:tcPr>
            <w:tcW w:w="4528" w:type="dxa"/>
          </w:tcPr>
          <w:p w14:paraId="03AC185B" w14:textId="08D29C8A" w:rsidR="00763DB5" w:rsidRPr="00C43A55" w:rsidRDefault="00396C46" w:rsidP="000C554A">
            <w:pPr>
              <w:spacing w:after="200" w:line="276" w:lineRule="auto"/>
              <w:jc w:val="center"/>
              <w:rPr>
                <w:color w:val="0D0D0D" w:themeColor="text1" w:themeTint="F2"/>
                <w:sz w:val="36"/>
                <w:szCs w:val="36"/>
                <w:lang w:eastAsia="fr-BE"/>
              </w:rPr>
            </w:pPr>
            <w:r w:rsidRPr="00C43A55">
              <w:rPr>
                <w:color w:val="0D0D0D" w:themeColor="text1" w:themeTint="F2"/>
                <w:sz w:val="36"/>
                <w:szCs w:val="36"/>
                <w:lang w:eastAsia="fr-BE"/>
              </w:rPr>
              <w:t>0</w:t>
            </w:r>
            <w:r w:rsidR="006A1C4B" w:rsidRPr="00C43A55">
              <w:rPr>
                <w:color w:val="0D0D0D" w:themeColor="text1" w:themeTint="F2"/>
                <w:sz w:val="36"/>
                <w:szCs w:val="36"/>
                <w:lang w:eastAsia="fr-BE"/>
              </w:rPr>
              <w:t>8</w:t>
            </w:r>
          </w:p>
        </w:tc>
      </w:tr>
    </w:tbl>
    <w:p w14:paraId="00BA2C1E" w14:textId="77777777" w:rsidR="00AB28A2" w:rsidRPr="00C43A55" w:rsidRDefault="00AB28A2">
      <w:pPr>
        <w:spacing w:after="200" w:line="240" w:lineRule="auto"/>
        <w:jc w:val="both"/>
        <w:rPr>
          <w:rFonts w:ascii="Times New Roman" w:hAnsi="Times New Roman" w:cs="Times New Roman"/>
          <w:color w:val="0D0D0D" w:themeColor="text1" w:themeTint="F2"/>
          <w:sz w:val="36"/>
          <w:szCs w:val="36"/>
        </w:rPr>
      </w:pPr>
      <w:bookmarkStart w:id="5" w:name="_Toc439161760"/>
    </w:p>
    <w:p w14:paraId="6ABD79CE" w14:textId="3BA3B169" w:rsidR="00763DB5" w:rsidRPr="00C43A55" w:rsidRDefault="00396C46">
      <w:pPr>
        <w:spacing w:after="200" w:line="240" w:lineRule="auto"/>
        <w:jc w:val="both"/>
        <w:rPr>
          <w:rFonts w:ascii="Times New Roman" w:hAnsi="Times New Roman" w:cs="Times New Roman"/>
          <w:color w:val="0D0D0D" w:themeColor="text1" w:themeTint="F2"/>
          <w:sz w:val="36"/>
          <w:szCs w:val="36"/>
        </w:rPr>
      </w:pPr>
      <w:r w:rsidRPr="00C43A55">
        <w:rPr>
          <w:rFonts w:ascii="Times New Roman" w:hAnsi="Times New Roman" w:cs="Times New Roman"/>
          <w:color w:val="0D0D0D" w:themeColor="text1" w:themeTint="F2"/>
          <w:sz w:val="36"/>
          <w:szCs w:val="36"/>
        </w:rPr>
        <w:t>Ce mois-ci, le dé</w:t>
      </w:r>
      <w:r w:rsidR="00924855" w:rsidRPr="00C43A55">
        <w:rPr>
          <w:rFonts w:ascii="Times New Roman" w:hAnsi="Times New Roman" w:cs="Times New Roman"/>
          <w:color w:val="0D0D0D" w:themeColor="text1" w:themeTint="F2"/>
          <w:sz w:val="36"/>
          <w:szCs w:val="36"/>
        </w:rPr>
        <w:t xml:space="preserve">partement juridique a </w:t>
      </w:r>
      <w:r w:rsidRPr="00C43A55">
        <w:rPr>
          <w:rFonts w:ascii="Times New Roman" w:hAnsi="Times New Roman" w:cs="Times New Roman"/>
          <w:color w:val="0D0D0D" w:themeColor="text1" w:themeTint="F2"/>
          <w:sz w:val="36"/>
          <w:szCs w:val="36"/>
        </w:rPr>
        <w:t>effectué les tâches suivantes :</w:t>
      </w:r>
    </w:p>
    <w:p w14:paraId="751E5981" w14:textId="2818B0FE" w:rsidR="00415699" w:rsidRPr="00C43A55" w:rsidRDefault="00415699" w:rsidP="007E51A3">
      <w:pPr>
        <w:pStyle w:val="Paragraphedeliste"/>
        <w:numPr>
          <w:ilvl w:val="0"/>
          <w:numId w:val="3"/>
        </w:numPr>
        <w:rPr>
          <w:rFonts w:ascii="Times New Roman" w:hAnsi="Times New Roman" w:cs="Times New Roman"/>
          <w:color w:val="0D0D0D" w:themeColor="text1" w:themeTint="F2"/>
          <w:sz w:val="36"/>
          <w:szCs w:val="36"/>
        </w:rPr>
      </w:pPr>
      <w:r w:rsidRPr="00C43A55">
        <w:rPr>
          <w:rFonts w:ascii="Times New Roman" w:hAnsi="Times New Roman" w:cs="Times New Roman"/>
          <w:color w:val="0D0D0D" w:themeColor="text1" w:themeTint="F2"/>
          <w:sz w:val="36"/>
          <w:szCs w:val="36"/>
        </w:rPr>
        <w:t>Préparation de l’opération des 6 défenses d’éléphants à Kara ;</w:t>
      </w:r>
    </w:p>
    <w:p w14:paraId="37457BC8" w14:textId="12213DF1" w:rsidR="007E51A3" w:rsidRPr="00C43A55" w:rsidRDefault="007E51A3" w:rsidP="007E51A3">
      <w:pPr>
        <w:pStyle w:val="Paragraphedeliste"/>
        <w:numPr>
          <w:ilvl w:val="0"/>
          <w:numId w:val="3"/>
        </w:numPr>
        <w:rPr>
          <w:rFonts w:ascii="Times New Roman" w:hAnsi="Times New Roman" w:cs="Times New Roman"/>
          <w:color w:val="0D0D0D" w:themeColor="text1" w:themeTint="F2"/>
          <w:sz w:val="36"/>
          <w:szCs w:val="36"/>
        </w:rPr>
      </w:pPr>
      <w:r w:rsidRPr="00C43A55">
        <w:rPr>
          <w:rFonts w:ascii="Times New Roman" w:hAnsi="Times New Roman" w:cs="Times New Roman"/>
          <w:color w:val="0D0D0D" w:themeColor="text1" w:themeTint="F2"/>
          <w:sz w:val="36"/>
          <w:szCs w:val="36"/>
        </w:rPr>
        <w:t>Coordonner l’opération d’arrestations de 4 présumés trafiquan</w:t>
      </w:r>
      <w:r w:rsidR="00415699" w:rsidRPr="00C43A55">
        <w:rPr>
          <w:rFonts w:ascii="Times New Roman" w:hAnsi="Times New Roman" w:cs="Times New Roman"/>
          <w:color w:val="0D0D0D" w:themeColor="text1" w:themeTint="F2"/>
          <w:sz w:val="36"/>
          <w:szCs w:val="36"/>
        </w:rPr>
        <w:t>ts à Kara ;</w:t>
      </w:r>
    </w:p>
    <w:p w14:paraId="75365BA7" w14:textId="77777777" w:rsidR="00415699" w:rsidRPr="00C43A55" w:rsidRDefault="00415699" w:rsidP="00415699">
      <w:pPr>
        <w:pStyle w:val="Paragraphedeliste"/>
        <w:numPr>
          <w:ilvl w:val="0"/>
          <w:numId w:val="3"/>
        </w:numPr>
        <w:rPr>
          <w:rFonts w:ascii="Times New Roman" w:hAnsi="Times New Roman" w:cs="Times New Roman"/>
          <w:color w:val="0D0D0D" w:themeColor="text1" w:themeTint="F2"/>
          <w:sz w:val="36"/>
          <w:szCs w:val="36"/>
        </w:rPr>
      </w:pPr>
      <w:r w:rsidRPr="00C43A55">
        <w:rPr>
          <w:rFonts w:ascii="Times New Roman" w:hAnsi="Times New Roman" w:cs="Times New Roman"/>
          <w:color w:val="0D0D0D" w:themeColor="text1" w:themeTint="F2"/>
          <w:sz w:val="36"/>
          <w:szCs w:val="36"/>
        </w:rPr>
        <w:t>Préparation et coordination de l’opération des 43 kilogrammes d’ivoire à Lomé ;</w:t>
      </w:r>
    </w:p>
    <w:p w14:paraId="00A06348" w14:textId="77777777" w:rsidR="00415699" w:rsidRPr="00C43A55" w:rsidRDefault="009E4F19" w:rsidP="00415699">
      <w:pPr>
        <w:pStyle w:val="Paragraphedeliste"/>
        <w:numPr>
          <w:ilvl w:val="0"/>
          <w:numId w:val="3"/>
        </w:numPr>
        <w:rPr>
          <w:rFonts w:ascii="Times New Roman" w:hAnsi="Times New Roman" w:cs="Times New Roman"/>
          <w:color w:val="0D0D0D" w:themeColor="text1" w:themeTint="F2"/>
          <w:sz w:val="36"/>
          <w:szCs w:val="36"/>
        </w:rPr>
      </w:pPr>
      <w:r w:rsidRPr="00C43A55">
        <w:rPr>
          <w:rFonts w:ascii="Times New Roman" w:hAnsi="Times New Roman" w:cs="Times New Roman"/>
          <w:color w:val="0D0D0D" w:themeColor="text1" w:themeTint="F2"/>
          <w:sz w:val="36"/>
          <w:szCs w:val="36"/>
        </w:rPr>
        <w:lastRenderedPageBreak/>
        <w:t>Mettre à jour l’ICS juridique ;</w:t>
      </w:r>
      <w:bookmarkStart w:id="6" w:name="_Toc530404886"/>
      <w:bookmarkEnd w:id="5"/>
    </w:p>
    <w:p w14:paraId="76D7A8E0" w14:textId="77777777" w:rsidR="00415699" w:rsidRPr="00C43A55" w:rsidRDefault="00123A9A" w:rsidP="00415699">
      <w:pPr>
        <w:pStyle w:val="Paragraphedeliste"/>
        <w:numPr>
          <w:ilvl w:val="0"/>
          <w:numId w:val="3"/>
        </w:numPr>
        <w:rPr>
          <w:rFonts w:ascii="Times New Roman" w:hAnsi="Times New Roman" w:cs="Times New Roman"/>
          <w:color w:val="0D0D0D" w:themeColor="text1" w:themeTint="F2"/>
          <w:sz w:val="36"/>
          <w:szCs w:val="36"/>
        </w:rPr>
      </w:pPr>
      <w:r w:rsidRPr="00C43A55">
        <w:rPr>
          <w:rFonts w:ascii="Times New Roman" w:hAnsi="Times New Roman" w:cs="Times New Roman"/>
          <w:color w:val="0D0D0D" w:themeColor="text1" w:themeTint="F2"/>
          <w:sz w:val="36"/>
          <w:szCs w:val="36"/>
        </w:rPr>
        <w:t>Tenir une rencontre avec le Directeur Exécutif du Collectif des Avocats Contre l’impunité au Togo (CACIT) pour demande de recommandations</w:t>
      </w:r>
      <w:r w:rsidR="00721935" w:rsidRPr="00C43A55">
        <w:rPr>
          <w:rFonts w:ascii="Times New Roman" w:hAnsi="Times New Roman" w:cs="Times New Roman"/>
          <w:color w:val="0D0D0D" w:themeColor="text1" w:themeTint="F2"/>
          <w:sz w:val="36"/>
          <w:szCs w:val="36"/>
        </w:rPr>
        <w:t> ;</w:t>
      </w:r>
      <w:r w:rsidRPr="00C43A55">
        <w:rPr>
          <w:rFonts w:ascii="Times New Roman" w:hAnsi="Times New Roman" w:cs="Times New Roman"/>
          <w:color w:val="0D0D0D" w:themeColor="text1" w:themeTint="F2"/>
          <w:sz w:val="36"/>
          <w:szCs w:val="36"/>
        </w:rPr>
        <w:t xml:space="preserve"> </w:t>
      </w:r>
    </w:p>
    <w:p w14:paraId="2B25FA61" w14:textId="77777777" w:rsidR="00415699" w:rsidRPr="00C43A55" w:rsidRDefault="00123A9A" w:rsidP="00415699">
      <w:pPr>
        <w:pStyle w:val="Paragraphedeliste"/>
        <w:numPr>
          <w:ilvl w:val="0"/>
          <w:numId w:val="3"/>
        </w:numPr>
        <w:rPr>
          <w:rFonts w:ascii="Times New Roman" w:hAnsi="Times New Roman" w:cs="Times New Roman"/>
          <w:color w:val="0D0D0D" w:themeColor="text1" w:themeTint="F2"/>
          <w:sz w:val="36"/>
          <w:szCs w:val="36"/>
        </w:rPr>
      </w:pPr>
      <w:r w:rsidRPr="00C43A55">
        <w:rPr>
          <w:rFonts w:ascii="Times New Roman" w:hAnsi="Times New Roman" w:cs="Times New Roman"/>
          <w:color w:val="0D0D0D" w:themeColor="text1" w:themeTint="F2"/>
          <w:sz w:val="36"/>
          <w:szCs w:val="36"/>
        </w:rPr>
        <w:t>Faire une rencontre avec la Direction Régionale de l’Environnement du Développement Durable et de la Protectio</w:t>
      </w:r>
      <w:r w:rsidR="00721935" w:rsidRPr="00C43A55">
        <w:rPr>
          <w:rFonts w:ascii="Times New Roman" w:hAnsi="Times New Roman" w:cs="Times New Roman"/>
          <w:color w:val="0D0D0D" w:themeColor="text1" w:themeTint="F2"/>
          <w:sz w:val="36"/>
          <w:szCs w:val="36"/>
        </w:rPr>
        <w:t>n de la Nature (DREDDPN) à Kara ;</w:t>
      </w:r>
    </w:p>
    <w:p w14:paraId="29003BD6" w14:textId="017C6439" w:rsidR="00721935" w:rsidRPr="00C43A55" w:rsidRDefault="00123A9A" w:rsidP="007C154E">
      <w:pPr>
        <w:pStyle w:val="Paragraphedeliste"/>
        <w:numPr>
          <w:ilvl w:val="0"/>
          <w:numId w:val="3"/>
        </w:numPr>
        <w:rPr>
          <w:rFonts w:ascii="Times New Roman" w:hAnsi="Times New Roman" w:cs="Times New Roman"/>
          <w:color w:val="0D0D0D" w:themeColor="text1" w:themeTint="F2"/>
          <w:sz w:val="36"/>
          <w:szCs w:val="36"/>
        </w:rPr>
      </w:pPr>
      <w:r w:rsidRPr="00C43A55">
        <w:rPr>
          <w:rFonts w:ascii="Times New Roman" w:hAnsi="Times New Roman" w:cs="Times New Roman"/>
          <w:color w:val="0D0D0D" w:themeColor="text1" w:themeTint="F2"/>
          <w:sz w:val="36"/>
          <w:szCs w:val="36"/>
        </w:rPr>
        <w:t xml:space="preserve">Tenir une rencontre avec le Directeur de la Compagnie Républicaine d’Intervention (CRI) et du Commandant de la Brigade de Recherche </w:t>
      </w:r>
      <w:r w:rsidR="00415699" w:rsidRPr="00C43A55">
        <w:rPr>
          <w:rFonts w:ascii="Times New Roman" w:hAnsi="Times New Roman" w:cs="Times New Roman"/>
          <w:color w:val="0D0D0D" w:themeColor="text1" w:themeTint="F2"/>
          <w:sz w:val="36"/>
          <w:szCs w:val="36"/>
        </w:rPr>
        <w:t>et d’Investigations (BRI) Kara.</w:t>
      </w:r>
    </w:p>
    <w:p w14:paraId="1C1D902A" w14:textId="77777777" w:rsidR="007C154E" w:rsidRPr="00C43A55" w:rsidRDefault="007C154E" w:rsidP="007C154E">
      <w:pPr>
        <w:pStyle w:val="Paragraphedeliste"/>
        <w:ind w:left="643"/>
        <w:rPr>
          <w:rFonts w:ascii="Times New Roman" w:hAnsi="Times New Roman" w:cs="Times New Roman"/>
          <w:color w:val="0D0D0D" w:themeColor="text1" w:themeTint="F2"/>
          <w:sz w:val="36"/>
          <w:szCs w:val="36"/>
        </w:rPr>
      </w:pPr>
    </w:p>
    <w:p w14:paraId="0C09785B" w14:textId="2EDAD775" w:rsidR="00721935" w:rsidRPr="00C43A55" w:rsidRDefault="00721935" w:rsidP="00721935">
      <w:pPr>
        <w:keepNext/>
        <w:numPr>
          <w:ilvl w:val="0"/>
          <w:numId w:val="6"/>
        </w:numPr>
        <w:pBdr>
          <w:top w:val="single" w:sz="4" w:space="8" w:color="auto"/>
          <w:bottom w:val="single" w:sz="4" w:space="8" w:color="auto"/>
        </w:pBdr>
        <w:shd w:val="pct5" w:color="auto" w:fill="auto"/>
        <w:tabs>
          <w:tab w:val="left" w:pos="397"/>
        </w:tabs>
        <w:spacing w:before="240" w:after="240" w:line="240" w:lineRule="auto"/>
        <w:ind w:left="0" w:firstLine="0"/>
        <w:jc w:val="center"/>
        <w:outlineLvl w:val="0"/>
        <w:rPr>
          <w:rFonts w:ascii="Times New Roman" w:eastAsia="Times New Roman" w:hAnsi="Times New Roman" w:cs="Times New Roman"/>
          <w:b/>
          <w:bCs/>
          <w:sz w:val="36"/>
          <w:szCs w:val="36"/>
          <w:u w:val="single"/>
          <w:lang w:val="fr-CH" w:bidi="he-IL"/>
        </w:rPr>
      </w:pPr>
      <w:r w:rsidRPr="00C43A55">
        <w:rPr>
          <w:rFonts w:ascii="Times New Roman" w:eastAsia="Times New Roman" w:hAnsi="Times New Roman" w:cs="Times New Roman"/>
          <w:b/>
          <w:bCs/>
          <w:sz w:val="36"/>
          <w:szCs w:val="36"/>
          <w:u w:val="single"/>
          <w:lang w:val="fr-CH" w:bidi="he-IL"/>
        </w:rPr>
        <w:t>Média</w:t>
      </w:r>
    </w:p>
    <w:p w14:paraId="46C059E1" w14:textId="1C887926" w:rsidR="00721935" w:rsidRPr="00C43A55" w:rsidRDefault="00396C46" w:rsidP="00721935">
      <w:pPr>
        <w:ind w:left="2124" w:firstLine="708"/>
        <w:rPr>
          <w:rFonts w:ascii="Times New Roman" w:hAnsi="Times New Roman" w:cs="Times New Roman"/>
          <w:b/>
          <w:i/>
          <w:sz w:val="36"/>
          <w:szCs w:val="36"/>
          <w:u w:val="single"/>
        </w:rPr>
      </w:pPr>
      <w:bookmarkStart w:id="7" w:name="_Toc439161761"/>
      <w:bookmarkEnd w:id="6"/>
      <w:r w:rsidRPr="00C43A55">
        <w:rPr>
          <w:rFonts w:ascii="Times New Roman" w:hAnsi="Times New Roman" w:cs="Times New Roman"/>
          <w:b/>
          <w:i/>
          <w:sz w:val="36"/>
          <w:szCs w:val="36"/>
          <w:u w:val="single"/>
        </w:rPr>
        <w:t>Indicateurs</w:t>
      </w:r>
      <w:r w:rsidR="00881504" w:rsidRPr="00C43A55">
        <w:rPr>
          <w:rFonts w:ascii="Times New Roman" w:hAnsi="Times New Roman" w:cs="Times New Roman"/>
          <w:b/>
          <w:i/>
          <w:sz w:val="36"/>
          <w:szCs w:val="36"/>
          <w:u w:val="single"/>
        </w:rPr>
        <w:t> :</w:t>
      </w:r>
    </w:p>
    <w:tbl>
      <w:tblPr>
        <w:tblStyle w:val="Grilledutableau"/>
        <w:tblW w:w="9062" w:type="dxa"/>
        <w:tblLayout w:type="fixed"/>
        <w:tblLook w:val="04A0" w:firstRow="1" w:lastRow="0" w:firstColumn="1" w:lastColumn="0" w:noHBand="0" w:noVBand="1"/>
      </w:tblPr>
      <w:tblGrid>
        <w:gridCol w:w="2265"/>
        <w:gridCol w:w="2265"/>
        <w:gridCol w:w="2266"/>
        <w:gridCol w:w="2266"/>
      </w:tblGrid>
      <w:tr w:rsidR="00763DB5" w:rsidRPr="00C43A55" w14:paraId="1FDAFC99" w14:textId="77777777">
        <w:tc>
          <w:tcPr>
            <w:tcW w:w="9062" w:type="dxa"/>
            <w:gridSpan w:val="4"/>
          </w:tcPr>
          <w:p w14:paraId="1A8C9FCB" w14:textId="43229493" w:rsidR="00763DB5" w:rsidRPr="00C43A55" w:rsidRDefault="00396C46">
            <w:pPr>
              <w:rPr>
                <w:sz w:val="36"/>
                <w:szCs w:val="36"/>
                <w:lang w:eastAsia="fr-BE"/>
              </w:rPr>
            </w:pPr>
            <w:r w:rsidRPr="00C43A55">
              <w:rPr>
                <w:sz w:val="36"/>
                <w:szCs w:val="36"/>
                <w:lang w:eastAsia="fr-BE"/>
              </w:rPr>
              <w:t>N</w:t>
            </w:r>
            <w:r w:rsidR="002562FC" w:rsidRPr="00C43A55">
              <w:rPr>
                <w:sz w:val="36"/>
                <w:szCs w:val="36"/>
                <w:lang w:eastAsia="fr-BE"/>
              </w:rPr>
              <w:t>ombre de pièces médiatiques : 36</w:t>
            </w:r>
          </w:p>
        </w:tc>
      </w:tr>
      <w:tr w:rsidR="00763DB5" w:rsidRPr="00C43A55" w14:paraId="617B3ED7" w14:textId="77777777">
        <w:tc>
          <w:tcPr>
            <w:tcW w:w="2265" w:type="dxa"/>
          </w:tcPr>
          <w:p w14:paraId="2F1948DC" w14:textId="77777777" w:rsidR="00763DB5" w:rsidRPr="00C43A55" w:rsidRDefault="00396C46">
            <w:pPr>
              <w:rPr>
                <w:sz w:val="36"/>
                <w:szCs w:val="36"/>
                <w:lang w:eastAsia="fr-BE"/>
              </w:rPr>
            </w:pPr>
            <w:r w:rsidRPr="00C43A55">
              <w:rPr>
                <w:sz w:val="36"/>
                <w:szCs w:val="36"/>
                <w:lang w:eastAsia="fr-BE"/>
              </w:rPr>
              <w:t>Pièces télévision</w:t>
            </w:r>
          </w:p>
        </w:tc>
        <w:tc>
          <w:tcPr>
            <w:tcW w:w="2265" w:type="dxa"/>
          </w:tcPr>
          <w:p w14:paraId="780CDA23" w14:textId="77777777" w:rsidR="00763DB5" w:rsidRPr="00C43A55" w:rsidRDefault="00396C46">
            <w:pPr>
              <w:rPr>
                <w:sz w:val="36"/>
                <w:szCs w:val="36"/>
                <w:lang w:eastAsia="fr-BE"/>
              </w:rPr>
            </w:pPr>
            <w:r w:rsidRPr="00C43A55">
              <w:rPr>
                <w:sz w:val="36"/>
                <w:szCs w:val="36"/>
                <w:lang w:eastAsia="fr-BE"/>
              </w:rPr>
              <w:t>Pièces presse radio</w:t>
            </w:r>
          </w:p>
        </w:tc>
        <w:tc>
          <w:tcPr>
            <w:tcW w:w="2266" w:type="dxa"/>
          </w:tcPr>
          <w:p w14:paraId="20197617" w14:textId="77777777" w:rsidR="00763DB5" w:rsidRPr="00C43A55" w:rsidRDefault="00396C46">
            <w:pPr>
              <w:rPr>
                <w:sz w:val="36"/>
                <w:szCs w:val="36"/>
                <w:lang w:eastAsia="fr-BE"/>
              </w:rPr>
            </w:pPr>
            <w:r w:rsidRPr="00C43A55">
              <w:rPr>
                <w:sz w:val="36"/>
                <w:szCs w:val="36"/>
                <w:lang w:eastAsia="fr-BE"/>
              </w:rPr>
              <w:t>Pièces presse Internet</w:t>
            </w:r>
          </w:p>
        </w:tc>
        <w:tc>
          <w:tcPr>
            <w:tcW w:w="2266" w:type="dxa"/>
          </w:tcPr>
          <w:p w14:paraId="0BD4101F" w14:textId="77777777" w:rsidR="00763DB5" w:rsidRPr="00C43A55" w:rsidRDefault="00396C46">
            <w:pPr>
              <w:rPr>
                <w:sz w:val="36"/>
                <w:szCs w:val="36"/>
                <w:lang w:eastAsia="fr-BE"/>
              </w:rPr>
            </w:pPr>
            <w:r w:rsidRPr="00C43A55">
              <w:rPr>
                <w:sz w:val="36"/>
                <w:szCs w:val="36"/>
                <w:lang w:eastAsia="fr-BE"/>
              </w:rPr>
              <w:t>Pièces presse écrite</w:t>
            </w:r>
          </w:p>
        </w:tc>
      </w:tr>
      <w:tr w:rsidR="00763DB5" w:rsidRPr="00C43A55" w14:paraId="299B7140" w14:textId="77777777">
        <w:tc>
          <w:tcPr>
            <w:tcW w:w="2265" w:type="dxa"/>
          </w:tcPr>
          <w:p w14:paraId="5026A62E" w14:textId="44080CD9" w:rsidR="00763DB5" w:rsidRPr="00C43A55" w:rsidRDefault="00591851">
            <w:pPr>
              <w:rPr>
                <w:sz w:val="36"/>
                <w:szCs w:val="36"/>
                <w:lang w:eastAsia="fr-BE"/>
              </w:rPr>
            </w:pPr>
            <w:r w:rsidRPr="00C43A55">
              <w:rPr>
                <w:sz w:val="36"/>
                <w:szCs w:val="36"/>
                <w:lang w:eastAsia="fr-BE"/>
              </w:rPr>
              <w:t>01</w:t>
            </w:r>
          </w:p>
        </w:tc>
        <w:tc>
          <w:tcPr>
            <w:tcW w:w="2265" w:type="dxa"/>
          </w:tcPr>
          <w:p w14:paraId="75C21803" w14:textId="54F51D34" w:rsidR="00763DB5" w:rsidRPr="00C43A55" w:rsidRDefault="00591851">
            <w:pPr>
              <w:rPr>
                <w:sz w:val="36"/>
                <w:szCs w:val="36"/>
                <w:lang w:eastAsia="fr-BE"/>
              </w:rPr>
            </w:pPr>
            <w:r w:rsidRPr="00C43A55">
              <w:rPr>
                <w:sz w:val="36"/>
                <w:szCs w:val="36"/>
                <w:lang w:eastAsia="fr-BE"/>
              </w:rPr>
              <w:t>12</w:t>
            </w:r>
          </w:p>
        </w:tc>
        <w:tc>
          <w:tcPr>
            <w:tcW w:w="2266" w:type="dxa"/>
          </w:tcPr>
          <w:p w14:paraId="32201B1C" w14:textId="711E2A25" w:rsidR="00763DB5" w:rsidRPr="00C43A55" w:rsidRDefault="002562FC">
            <w:pPr>
              <w:rPr>
                <w:sz w:val="36"/>
                <w:szCs w:val="36"/>
                <w:lang w:eastAsia="fr-BE"/>
              </w:rPr>
            </w:pPr>
            <w:r w:rsidRPr="00C43A55">
              <w:rPr>
                <w:sz w:val="36"/>
                <w:szCs w:val="36"/>
                <w:lang w:eastAsia="fr-BE"/>
              </w:rPr>
              <w:t>17</w:t>
            </w:r>
          </w:p>
        </w:tc>
        <w:tc>
          <w:tcPr>
            <w:tcW w:w="2266" w:type="dxa"/>
          </w:tcPr>
          <w:p w14:paraId="14BCC9EE" w14:textId="03E8DF80" w:rsidR="00763DB5" w:rsidRPr="00C43A55" w:rsidRDefault="00591851">
            <w:pPr>
              <w:rPr>
                <w:sz w:val="36"/>
                <w:szCs w:val="36"/>
                <w:lang w:eastAsia="fr-BE"/>
              </w:rPr>
            </w:pPr>
            <w:r w:rsidRPr="00C43A55">
              <w:rPr>
                <w:sz w:val="36"/>
                <w:szCs w:val="36"/>
                <w:lang w:eastAsia="fr-BE"/>
              </w:rPr>
              <w:t>06</w:t>
            </w:r>
          </w:p>
        </w:tc>
      </w:tr>
    </w:tbl>
    <w:p w14:paraId="4B546A28" w14:textId="77777777" w:rsidR="00763DB5" w:rsidRPr="00C43A55" w:rsidRDefault="00763DB5">
      <w:pPr>
        <w:rPr>
          <w:rFonts w:ascii="Times New Roman" w:hAnsi="Times New Roman" w:cs="Times New Roman"/>
          <w:sz w:val="36"/>
          <w:szCs w:val="36"/>
        </w:rPr>
      </w:pPr>
    </w:p>
    <w:p w14:paraId="00796C6F" w14:textId="6F5585F8" w:rsidR="0026406B" w:rsidRPr="00C43A55" w:rsidRDefault="00591851">
      <w:pPr>
        <w:jc w:val="both"/>
        <w:rPr>
          <w:rFonts w:ascii="Times New Roman" w:hAnsi="Times New Roman" w:cs="Times New Roman"/>
          <w:sz w:val="36"/>
          <w:szCs w:val="36"/>
        </w:rPr>
      </w:pPr>
      <w:r w:rsidRPr="00C43A55">
        <w:rPr>
          <w:rFonts w:ascii="Times New Roman" w:hAnsi="Times New Roman" w:cs="Times New Roman"/>
          <w:sz w:val="36"/>
          <w:szCs w:val="36"/>
        </w:rPr>
        <w:t>Au cours du mois de juillet 2020</w:t>
      </w:r>
      <w:r w:rsidR="00C85302" w:rsidRPr="00C43A55">
        <w:rPr>
          <w:rFonts w:ascii="Times New Roman" w:hAnsi="Times New Roman" w:cs="Times New Roman"/>
          <w:sz w:val="36"/>
          <w:szCs w:val="36"/>
        </w:rPr>
        <w:t xml:space="preserve">, </w:t>
      </w:r>
      <w:r w:rsidR="00383735" w:rsidRPr="00C43A55">
        <w:rPr>
          <w:rFonts w:ascii="Times New Roman" w:hAnsi="Times New Roman" w:cs="Times New Roman"/>
          <w:sz w:val="36"/>
          <w:szCs w:val="36"/>
        </w:rPr>
        <w:t>trente</w:t>
      </w:r>
      <w:r w:rsidR="00496232" w:rsidRPr="00C43A55">
        <w:rPr>
          <w:rFonts w:ascii="Times New Roman" w:hAnsi="Times New Roman" w:cs="Times New Roman"/>
          <w:sz w:val="36"/>
          <w:szCs w:val="36"/>
        </w:rPr>
        <w:t>-six</w:t>
      </w:r>
      <w:r w:rsidR="00396C46" w:rsidRPr="00C43A55">
        <w:rPr>
          <w:rFonts w:ascii="Times New Roman" w:hAnsi="Times New Roman" w:cs="Times New Roman"/>
          <w:sz w:val="36"/>
          <w:szCs w:val="36"/>
        </w:rPr>
        <w:t xml:space="preserve"> pièc</w:t>
      </w:r>
      <w:r w:rsidR="00A430BC" w:rsidRPr="00C43A55">
        <w:rPr>
          <w:rFonts w:ascii="Times New Roman" w:hAnsi="Times New Roman" w:cs="Times New Roman"/>
          <w:sz w:val="36"/>
          <w:szCs w:val="36"/>
        </w:rPr>
        <w:t>es médiatiques ont été publiées</w:t>
      </w:r>
      <w:r w:rsidR="00396C46" w:rsidRPr="00C43A55">
        <w:rPr>
          <w:rFonts w:ascii="Times New Roman" w:hAnsi="Times New Roman" w:cs="Times New Roman"/>
          <w:sz w:val="36"/>
          <w:szCs w:val="36"/>
        </w:rPr>
        <w:t xml:space="preserve"> par les médias nationaux et internationaux.</w:t>
      </w:r>
      <w:r w:rsidR="00F0195D" w:rsidRPr="00C43A55">
        <w:rPr>
          <w:rFonts w:ascii="Times New Roman" w:hAnsi="Times New Roman" w:cs="Times New Roman"/>
          <w:sz w:val="36"/>
          <w:szCs w:val="36"/>
        </w:rPr>
        <w:t xml:space="preserve"> </w:t>
      </w:r>
      <w:r w:rsidR="009A1266" w:rsidRPr="00C43A55">
        <w:rPr>
          <w:rFonts w:ascii="Times New Roman" w:hAnsi="Times New Roman" w:cs="Times New Roman"/>
          <w:sz w:val="36"/>
          <w:szCs w:val="36"/>
        </w:rPr>
        <w:t xml:space="preserve">Des publications sur l’opération d’arrestation des 4 présumés trafiquants en possession de 6 défenses d’éléphants ont été faites. </w:t>
      </w:r>
      <w:r w:rsidR="00CA202B" w:rsidRPr="00C43A55">
        <w:rPr>
          <w:rFonts w:ascii="Times New Roman" w:hAnsi="Times New Roman" w:cs="Times New Roman"/>
          <w:sz w:val="36"/>
          <w:szCs w:val="36"/>
        </w:rPr>
        <w:t>Le r</w:t>
      </w:r>
      <w:r w:rsidR="00956A71" w:rsidRPr="00C43A55">
        <w:rPr>
          <w:rFonts w:ascii="Times New Roman" w:hAnsi="Times New Roman" w:cs="Times New Roman"/>
          <w:sz w:val="36"/>
          <w:szCs w:val="36"/>
        </w:rPr>
        <w:t xml:space="preserve">esponsable média </w:t>
      </w:r>
      <w:r w:rsidR="00853E6C" w:rsidRPr="00C43A55">
        <w:rPr>
          <w:rFonts w:ascii="Times New Roman" w:hAnsi="Times New Roman" w:cs="Times New Roman"/>
          <w:sz w:val="36"/>
          <w:szCs w:val="36"/>
        </w:rPr>
        <w:t xml:space="preserve">a </w:t>
      </w:r>
      <w:r w:rsidR="00956A71" w:rsidRPr="00C43A55">
        <w:rPr>
          <w:rFonts w:ascii="Times New Roman" w:hAnsi="Times New Roman" w:cs="Times New Roman"/>
          <w:sz w:val="36"/>
          <w:szCs w:val="36"/>
        </w:rPr>
        <w:t>renc</w:t>
      </w:r>
      <w:r w:rsidR="00D52947" w:rsidRPr="00C43A55">
        <w:rPr>
          <w:rFonts w:ascii="Times New Roman" w:hAnsi="Times New Roman" w:cs="Times New Roman"/>
          <w:sz w:val="36"/>
          <w:szCs w:val="36"/>
        </w:rPr>
        <w:t>on</w:t>
      </w:r>
      <w:r w:rsidRPr="00C43A55">
        <w:rPr>
          <w:rFonts w:ascii="Times New Roman" w:hAnsi="Times New Roman" w:cs="Times New Roman"/>
          <w:sz w:val="36"/>
          <w:szCs w:val="36"/>
        </w:rPr>
        <w:t>tré au cours de ce mois de juillet</w:t>
      </w:r>
      <w:r w:rsidR="00CA202B" w:rsidRPr="00C43A55">
        <w:rPr>
          <w:rFonts w:ascii="Times New Roman" w:hAnsi="Times New Roman" w:cs="Times New Roman"/>
          <w:sz w:val="36"/>
          <w:szCs w:val="36"/>
        </w:rPr>
        <w:t>,</w:t>
      </w:r>
      <w:r w:rsidR="00241475" w:rsidRPr="00C43A55">
        <w:rPr>
          <w:rFonts w:ascii="Times New Roman" w:hAnsi="Times New Roman" w:cs="Times New Roman"/>
          <w:sz w:val="36"/>
          <w:szCs w:val="36"/>
        </w:rPr>
        <w:t xml:space="preserve"> des</w:t>
      </w:r>
      <w:r w:rsidR="00956A71" w:rsidRPr="00C43A55">
        <w:rPr>
          <w:rFonts w:ascii="Times New Roman" w:hAnsi="Times New Roman" w:cs="Times New Roman"/>
          <w:sz w:val="36"/>
          <w:szCs w:val="36"/>
        </w:rPr>
        <w:t xml:space="preserve"> journalistes </w:t>
      </w:r>
      <w:r w:rsidR="00241475" w:rsidRPr="00C43A55">
        <w:rPr>
          <w:rFonts w:ascii="Times New Roman" w:hAnsi="Times New Roman" w:cs="Times New Roman"/>
          <w:sz w:val="36"/>
          <w:szCs w:val="36"/>
        </w:rPr>
        <w:t xml:space="preserve">des </w:t>
      </w:r>
      <w:r w:rsidR="00E7487C" w:rsidRPr="00C43A55">
        <w:rPr>
          <w:rFonts w:ascii="Times New Roman" w:hAnsi="Times New Roman" w:cs="Times New Roman"/>
          <w:sz w:val="36"/>
          <w:szCs w:val="36"/>
        </w:rPr>
        <w:t>médias locaux</w:t>
      </w:r>
      <w:r w:rsidR="00956A71" w:rsidRPr="00C43A55">
        <w:rPr>
          <w:rFonts w:ascii="Times New Roman" w:hAnsi="Times New Roman" w:cs="Times New Roman"/>
          <w:sz w:val="36"/>
          <w:szCs w:val="36"/>
        </w:rPr>
        <w:t xml:space="preserve">. Il a </w:t>
      </w:r>
      <w:r w:rsidR="00E7487C" w:rsidRPr="00C43A55">
        <w:rPr>
          <w:rFonts w:ascii="Times New Roman" w:hAnsi="Times New Roman" w:cs="Times New Roman"/>
          <w:sz w:val="36"/>
          <w:szCs w:val="36"/>
        </w:rPr>
        <w:t>été surtout question de redynamiser la collaboration</w:t>
      </w:r>
      <w:r w:rsidR="00956A71" w:rsidRPr="00C43A55">
        <w:rPr>
          <w:rFonts w:ascii="Times New Roman" w:hAnsi="Times New Roman" w:cs="Times New Roman"/>
          <w:sz w:val="36"/>
          <w:szCs w:val="36"/>
        </w:rPr>
        <w:t xml:space="preserve"> </w:t>
      </w:r>
      <w:r w:rsidR="00E7487C" w:rsidRPr="00C43A55">
        <w:rPr>
          <w:rFonts w:ascii="Times New Roman" w:hAnsi="Times New Roman" w:cs="Times New Roman"/>
          <w:sz w:val="36"/>
          <w:szCs w:val="36"/>
        </w:rPr>
        <w:t>avec ceux-ci sans oublier de parler clairement des</w:t>
      </w:r>
      <w:r w:rsidR="00956A71" w:rsidRPr="00C43A55">
        <w:rPr>
          <w:rFonts w:ascii="Times New Roman" w:hAnsi="Times New Roman" w:cs="Times New Roman"/>
          <w:sz w:val="36"/>
          <w:szCs w:val="36"/>
        </w:rPr>
        <w:t xml:space="preserve"> objectifs du réseau EAGLE-Togo</w:t>
      </w:r>
      <w:r w:rsidR="00180FED" w:rsidRPr="00C43A55">
        <w:rPr>
          <w:rFonts w:ascii="Times New Roman" w:hAnsi="Times New Roman" w:cs="Times New Roman"/>
          <w:sz w:val="36"/>
          <w:szCs w:val="36"/>
        </w:rPr>
        <w:t xml:space="preserve"> et de faire connaître les ambitions du réseau et renforcer </w:t>
      </w:r>
      <w:r w:rsidR="00180FED" w:rsidRPr="00C43A55">
        <w:rPr>
          <w:rFonts w:ascii="Times New Roman" w:hAnsi="Times New Roman" w:cs="Times New Roman"/>
          <w:sz w:val="36"/>
          <w:szCs w:val="36"/>
        </w:rPr>
        <w:lastRenderedPageBreak/>
        <w:t>la confiance</w:t>
      </w:r>
      <w:r w:rsidR="00CA202B" w:rsidRPr="00C43A55">
        <w:rPr>
          <w:rFonts w:ascii="Times New Roman" w:hAnsi="Times New Roman" w:cs="Times New Roman"/>
          <w:sz w:val="36"/>
          <w:szCs w:val="36"/>
        </w:rPr>
        <w:t xml:space="preserve">. </w:t>
      </w:r>
      <w:r w:rsidR="00180FED" w:rsidRPr="00C43A55">
        <w:rPr>
          <w:rFonts w:ascii="Times New Roman" w:hAnsi="Times New Roman" w:cs="Times New Roman"/>
          <w:sz w:val="36"/>
          <w:szCs w:val="36"/>
        </w:rPr>
        <w:t xml:space="preserve">Ces rencontres ont été l’occasion </w:t>
      </w:r>
      <w:r w:rsidR="00CA202B" w:rsidRPr="00C43A55">
        <w:rPr>
          <w:rFonts w:ascii="Times New Roman" w:hAnsi="Times New Roman" w:cs="Times New Roman"/>
          <w:sz w:val="36"/>
          <w:szCs w:val="36"/>
        </w:rPr>
        <w:t>pour certains journalistes d’apprendre</w:t>
      </w:r>
      <w:r w:rsidR="00123219" w:rsidRPr="00C43A55">
        <w:rPr>
          <w:rFonts w:ascii="Times New Roman" w:hAnsi="Times New Roman" w:cs="Times New Roman"/>
          <w:sz w:val="36"/>
          <w:szCs w:val="36"/>
        </w:rPr>
        <w:t xml:space="preserve"> et d’apprécier le rôle que remplit</w:t>
      </w:r>
      <w:r w:rsidR="004A6671" w:rsidRPr="00C43A55">
        <w:rPr>
          <w:rFonts w:ascii="Times New Roman" w:hAnsi="Times New Roman" w:cs="Times New Roman"/>
          <w:sz w:val="36"/>
          <w:szCs w:val="36"/>
        </w:rPr>
        <w:t xml:space="preserve"> le réseau EAGLE pour protéger</w:t>
      </w:r>
      <w:r w:rsidR="00CA202B" w:rsidRPr="00C43A55">
        <w:rPr>
          <w:rFonts w:ascii="Times New Roman" w:hAnsi="Times New Roman" w:cs="Times New Roman"/>
          <w:sz w:val="36"/>
          <w:szCs w:val="36"/>
        </w:rPr>
        <w:t xml:space="preserve"> les espèces </w:t>
      </w:r>
      <w:r w:rsidR="00A8371F" w:rsidRPr="00C43A55">
        <w:rPr>
          <w:rFonts w:ascii="Times New Roman" w:hAnsi="Times New Roman" w:cs="Times New Roman"/>
          <w:sz w:val="36"/>
          <w:szCs w:val="36"/>
        </w:rPr>
        <w:t>à travers l’application de la loi</w:t>
      </w:r>
      <w:r w:rsidRPr="00C43A55">
        <w:rPr>
          <w:rFonts w:ascii="Times New Roman" w:hAnsi="Times New Roman" w:cs="Times New Roman"/>
          <w:sz w:val="36"/>
          <w:szCs w:val="36"/>
        </w:rPr>
        <w:t>. I</w:t>
      </w:r>
      <w:r w:rsidR="00CA202B" w:rsidRPr="00C43A55">
        <w:rPr>
          <w:rFonts w:ascii="Times New Roman" w:hAnsi="Times New Roman" w:cs="Times New Roman"/>
          <w:sz w:val="36"/>
          <w:szCs w:val="36"/>
        </w:rPr>
        <w:t>l</w:t>
      </w:r>
      <w:r w:rsidR="00E7487C" w:rsidRPr="00C43A55">
        <w:rPr>
          <w:rFonts w:ascii="Times New Roman" w:hAnsi="Times New Roman" w:cs="Times New Roman"/>
          <w:sz w:val="36"/>
          <w:szCs w:val="36"/>
        </w:rPr>
        <w:t xml:space="preserve"> a plus été question de rassurer les hommes des médias sur la franche collaboration</w:t>
      </w:r>
      <w:r w:rsidR="00CA202B" w:rsidRPr="00C43A55">
        <w:rPr>
          <w:rFonts w:ascii="Times New Roman" w:hAnsi="Times New Roman" w:cs="Times New Roman"/>
          <w:sz w:val="36"/>
          <w:szCs w:val="36"/>
        </w:rPr>
        <w:t xml:space="preserve"> et d’</w:t>
      </w:r>
      <w:r w:rsidR="00206C90" w:rsidRPr="00C43A55">
        <w:rPr>
          <w:rFonts w:ascii="Times New Roman" w:hAnsi="Times New Roman" w:cs="Times New Roman"/>
          <w:sz w:val="36"/>
          <w:szCs w:val="36"/>
        </w:rPr>
        <w:t xml:space="preserve">étoffer le </w:t>
      </w:r>
      <w:r w:rsidR="00CA202B" w:rsidRPr="00C43A55">
        <w:rPr>
          <w:rFonts w:ascii="Times New Roman" w:hAnsi="Times New Roman" w:cs="Times New Roman"/>
          <w:sz w:val="36"/>
          <w:szCs w:val="36"/>
        </w:rPr>
        <w:t>carnet d’adresse. Cela nous a permis de discuter avec de nouveaux journalistes tant de la presse en ligne que des stations radio et pre</w:t>
      </w:r>
      <w:r w:rsidR="00E22050" w:rsidRPr="00C43A55">
        <w:rPr>
          <w:rFonts w:ascii="Times New Roman" w:hAnsi="Times New Roman" w:cs="Times New Roman"/>
          <w:sz w:val="36"/>
          <w:szCs w:val="36"/>
        </w:rPr>
        <w:t>sse écrite. L</w:t>
      </w:r>
      <w:r w:rsidR="00E4015C" w:rsidRPr="00C43A55">
        <w:rPr>
          <w:rFonts w:ascii="Times New Roman" w:hAnsi="Times New Roman" w:cs="Times New Roman"/>
          <w:sz w:val="36"/>
          <w:szCs w:val="36"/>
        </w:rPr>
        <w:t xml:space="preserve">es discussions ont été fructueuses, car les </w:t>
      </w:r>
      <w:r w:rsidR="006532C8" w:rsidRPr="00C43A55">
        <w:rPr>
          <w:rFonts w:ascii="Times New Roman" w:hAnsi="Times New Roman" w:cs="Times New Roman"/>
          <w:sz w:val="36"/>
          <w:szCs w:val="36"/>
        </w:rPr>
        <w:t>hom</w:t>
      </w:r>
      <w:r w:rsidR="00E4015C" w:rsidRPr="00C43A55">
        <w:rPr>
          <w:rFonts w:ascii="Times New Roman" w:hAnsi="Times New Roman" w:cs="Times New Roman"/>
          <w:sz w:val="36"/>
          <w:szCs w:val="36"/>
        </w:rPr>
        <w:t>m</w:t>
      </w:r>
      <w:r w:rsidR="00C02E60" w:rsidRPr="00C43A55">
        <w:rPr>
          <w:rFonts w:ascii="Times New Roman" w:hAnsi="Times New Roman" w:cs="Times New Roman"/>
          <w:sz w:val="36"/>
          <w:szCs w:val="36"/>
        </w:rPr>
        <w:t xml:space="preserve">es des médias </w:t>
      </w:r>
      <w:r w:rsidR="006532C8" w:rsidRPr="00C43A55">
        <w:rPr>
          <w:rFonts w:ascii="Times New Roman" w:hAnsi="Times New Roman" w:cs="Times New Roman"/>
          <w:sz w:val="36"/>
          <w:szCs w:val="36"/>
        </w:rPr>
        <w:t xml:space="preserve">ont </w:t>
      </w:r>
      <w:r w:rsidR="00C02E60" w:rsidRPr="00C43A55">
        <w:rPr>
          <w:rFonts w:ascii="Times New Roman" w:hAnsi="Times New Roman" w:cs="Times New Roman"/>
          <w:sz w:val="36"/>
          <w:szCs w:val="36"/>
        </w:rPr>
        <w:t>indiqué</w:t>
      </w:r>
      <w:r w:rsidR="006532C8" w:rsidRPr="00C43A55">
        <w:rPr>
          <w:rFonts w:ascii="Times New Roman" w:hAnsi="Times New Roman" w:cs="Times New Roman"/>
          <w:sz w:val="36"/>
          <w:szCs w:val="36"/>
        </w:rPr>
        <w:t xml:space="preserve"> leur disponibilité à nous accom</w:t>
      </w:r>
      <w:r w:rsidR="007029B4" w:rsidRPr="00C43A55">
        <w:rPr>
          <w:rFonts w:ascii="Times New Roman" w:hAnsi="Times New Roman" w:cs="Times New Roman"/>
          <w:sz w:val="36"/>
          <w:szCs w:val="36"/>
        </w:rPr>
        <w:t xml:space="preserve">pagner en diffusant tout qui </w:t>
      </w:r>
      <w:r w:rsidR="006532C8" w:rsidRPr="00C43A55">
        <w:rPr>
          <w:rFonts w:ascii="Times New Roman" w:hAnsi="Times New Roman" w:cs="Times New Roman"/>
          <w:sz w:val="36"/>
          <w:szCs w:val="36"/>
        </w:rPr>
        <w:t>leur s</w:t>
      </w:r>
      <w:r w:rsidR="007029B4" w:rsidRPr="00C43A55">
        <w:rPr>
          <w:rFonts w:ascii="Times New Roman" w:hAnsi="Times New Roman" w:cs="Times New Roman"/>
          <w:sz w:val="36"/>
          <w:szCs w:val="36"/>
        </w:rPr>
        <w:t>era soumis</w:t>
      </w:r>
      <w:r w:rsidR="006532C8" w:rsidRPr="00C43A55">
        <w:rPr>
          <w:rFonts w:ascii="Times New Roman" w:hAnsi="Times New Roman" w:cs="Times New Roman"/>
          <w:sz w:val="36"/>
          <w:szCs w:val="36"/>
        </w:rPr>
        <w:t>.</w:t>
      </w:r>
      <w:r w:rsidR="00180FED" w:rsidRPr="00C43A55">
        <w:rPr>
          <w:rFonts w:ascii="Times New Roman" w:hAnsi="Times New Roman" w:cs="Times New Roman"/>
          <w:sz w:val="36"/>
          <w:szCs w:val="36"/>
        </w:rPr>
        <w:t xml:space="preserve"> </w:t>
      </w:r>
    </w:p>
    <w:p w14:paraId="4D418104" w14:textId="77777777" w:rsidR="00763DB5" w:rsidRPr="00C43A55" w:rsidRDefault="00396C46">
      <w:pPr>
        <w:jc w:val="both"/>
        <w:rPr>
          <w:rFonts w:ascii="Times New Roman" w:hAnsi="Times New Roman" w:cs="Times New Roman"/>
          <w:sz w:val="36"/>
          <w:szCs w:val="36"/>
        </w:rPr>
      </w:pPr>
      <w:r w:rsidRPr="00C43A55">
        <w:rPr>
          <w:rFonts w:ascii="Times New Roman" w:hAnsi="Times New Roman" w:cs="Times New Roman"/>
          <w:sz w:val="36"/>
          <w:szCs w:val="36"/>
        </w:rPr>
        <w:t>Ci-dessous les liens des pièces médiatiques :</w:t>
      </w:r>
      <w:r w:rsidR="00901A2A" w:rsidRPr="00C43A55">
        <w:rPr>
          <w:rFonts w:ascii="Times New Roman" w:hAnsi="Times New Roman" w:cs="Times New Roman"/>
          <w:sz w:val="36"/>
          <w:szCs w:val="36"/>
        </w:rPr>
        <w:t xml:space="preserve"> </w:t>
      </w:r>
    </w:p>
    <w:p w14:paraId="75A8D721" w14:textId="77777777" w:rsidR="002A0917" w:rsidRPr="00C43A55" w:rsidRDefault="002A0917">
      <w:pPr>
        <w:jc w:val="both"/>
        <w:rPr>
          <w:rFonts w:ascii="Times New Roman" w:hAnsi="Times New Roman" w:cs="Times New Roman"/>
          <w:sz w:val="36"/>
          <w:szCs w:val="36"/>
        </w:rPr>
      </w:pPr>
    </w:p>
    <w:tbl>
      <w:tblPr>
        <w:tblStyle w:val="Grilledutableau"/>
        <w:tblW w:w="9062" w:type="dxa"/>
        <w:tblLook w:val="04A0" w:firstRow="1" w:lastRow="0" w:firstColumn="1" w:lastColumn="0" w:noHBand="0" w:noVBand="1"/>
      </w:tblPr>
      <w:tblGrid>
        <w:gridCol w:w="9062"/>
      </w:tblGrid>
      <w:tr w:rsidR="00D67FA3" w:rsidRPr="00C43A55" w14:paraId="7E8DF146" w14:textId="77777777" w:rsidTr="00D02981">
        <w:trPr>
          <w:trHeight w:val="2100"/>
        </w:trPr>
        <w:tc>
          <w:tcPr>
            <w:tcW w:w="9062" w:type="dxa"/>
            <w:hideMark/>
          </w:tcPr>
          <w:p w14:paraId="3B170E57" w14:textId="77777777" w:rsidR="00D67FA3" w:rsidRPr="00C43A55" w:rsidRDefault="00BA1ACA" w:rsidP="00D67FA3">
            <w:pPr>
              <w:spacing w:after="160" w:line="259" w:lineRule="auto"/>
              <w:jc w:val="both"/>
              <w:rPr>
                <w:rFonts w:eastAsiaTheme="minorHAnsi"/>
                <w:sz w:val="36"/>
                <w:szCs w:val="36"/>
                <w:u w:val="single"/>
                <w:lang w:val="fr-FR"/>
              </w:rPr>
            </w:pPr>
            <w:hyperlink r:id="rId17" w:history="1">
              <w:r w:rsidR="00D67FA3" w:rsidRPr="00C43A55">
                <w:rPr>
                  <w:rStyle w:val="Lienhypertexte"/>
                  <w:sz w:val="36"/>
                  <w:szCs w:val="36"/>
                  <w:lang w:val="fr-FR"/>
                </w:rPr>
                <w:t>https://www.dropbox.com/s/xl5ibc64dedtbul/LA%20MANCHETTE.%200112_Mise%20en%20page%20de%20la%20Manchette.pdf?dl=0</w:t>
              </w:r>
            </w:hyperlink>
          </w:p>
        </w:tc>
      </w:tr>
      <w:tr w:rsidR="00D67FA3" w:rsidRPr="00C43A55" w14:paraId="66897B5F" w14:textId="77777777" w:rsidTr="00D02981">
        <w:trPr>
          <w:trHeight w:val="2100"/>
        </w:trPr>
        <w:tc>
          <w:tcPr>
            <w:tcW w:w="9062" w:type="dxa"/>
            <w:hideMark/>
          </w:tcPr>
          <w:p w14:paraId="266E0A2F" w14:textId="77777777" w:rsidR="00D67FA3" w:rsidRPr="00C43A55" w:rsidRDefault="00BA1ACA" w:rsidP="00D67FA3">
            <w:pPr>
              <w:spacing w:after="160" w:line="259" w:lineRule="auto"/>
              <w:jc w:val="both"/>
              <w:rPr>
                <w:rFonts w:eastAsiaTheme="minorHAnsi"/>
                <w:sz w:val="36"/>
                <w:szCs w:val="36"/>
                <w:u w:val="single"/>
                <w:lang w:val="fr-FR"/>
              </w:rPr>
            </w:pPr>
            <w:hyperlink r:id="rId18" w:history="1">
              <w:r w:rsidR="00D67FA3" w:rsidRPr="00C43A55">
                <w:rPr>
                  <w:rStyle w:val="Lienhypertexte"/>
                  <w:sz w:val="36"/>
                  <w:szCs w:val="36"/>
                  <w:lang w:val="fr-FR"/>
                </w:rPr>
                <w:t>https://togodailynews.info/trafic-illegal-de-livoire-4-presumes-trafiquants-de-6-pointes-divoire-deferes-a-la-prison-civile-de-kara/</w:t>
              </w:r>
            </w:hyperlink>
          </w:p>
        </w:tc>
      </w:tr>
      <w:tr w:rsidR="00D67FA3" w:rsidRPr="00C43A55" w14:paraId="44A48970" w14:textId="77777777" w:rsidTr="00D02981">
        <w:trPr>
          <w:trHeight w:val="2100"/>
        </w:trPr>
        <w:tc>
          <w:tcPr>
            <w:tcW w:w="9062" w:type="dxa"/>
            <w:hideMark/>
          </w:tcPr>
          <w:p w14:paraId="434EE499" w14:textId="77777777" w:rsidR="00D67FA3" w:rsidRPr="00C43A55" w:rsidRDefault="00BA1ACA" w:rsidP="00D67FA3">
            <w:pPr>
              <w:spacing w:after="160" w:line="259" w:lineRule="auto"/>
              <w:jc w:val="both"/>
              <w:rPr>
                <w:rFonts w:eastAsiaTheme="minorHAnsi"/>
                <w:sz w:val="36"/>
                <w:szCs w:val="36"/>
                <w:u w:val="single"/>
                <w:lang w:val="fr-FR"/>
              </w:rPr>
            </w:pPr>
            <w:hyperlink r:id="rId19" w:history="1">
              <w:r w:rsidR="00D67FA3" w:rsidRPr="00C43A55">
                <w:rPr>
                  <w:rStyle w:val="Lienhypertexte"/>
                  <w:sz w:val="36"/>
                  <w:szCs w:val="36"/>
                  <w:lang w:val="fr-FR"/>
                </w:rPr>
                <w:t>https://citoyeninfo.com/articles/trafic_illegal_de_l_ivoire__4_presumes_trafiquants_57092d-809.html</w:t>
              </w:r>
            </w:hyperlink>
          </w:p>
        </w:tc>
      </w:tr>
      <w:tr w:rsidR="00D67FA3" w:rsidRPr="00C43A55" w14:paraId="71620AE9" w14:textId="77777777" w:rsidTr="00D02981">
        <w:trPr>
          <w:trHeight w:val="2100"/>
        </w:trPr>
        <w:tc>
          <w:tcPr>
            <w:tcW w:w="9062" w:type="dxa"/>
            <w:hideMark/>
          </w:tcPr>
          <w:p w14:paraId="77396EF1" w14:textId="77777777" w:rsidR="00D67FA3" w:rsidRPr="00C43A55" w:rsidRDefault="00BA1ACA" w:rsidP="00D67FA3">
            <w:pPr>
              <w:spacing w:after="160" w:line="259" w:lineRule="auto"/>
              <w:jc w:val="both"/>
              <w:rPr>
                <w:rFonts w:eastAsiaTheme="minorHAnsi"/>
                <w:sz w:val="36"/>
                <w:szCs w:val="36"/>
                <w:lang w:val="fr-FR"/>
              </w:rPr>
            </w:pPr>
            <w:hyperlink r:id="rId20" w:history="1">
              <w:r w:rsidR="00D67FA3" w:rsidRPr="00C43A55">
                <w:rPr>
                  <w:rStyle w:val="Lienhypertexte"/>
                  <w:sz w:val="36"/>
                  <w:szCs w:val="36"/>
                  <w:lang w:val="fr-FR"/>
                </w:rPr>
                <w:t>http://impartialactu.info/trafic-illegal-de-livoire-4-presumes-trafiquants-apprehendes-et-deposes-a-la-prison-civile-de-kara/</w:t>
              </w:r>
            </w:hyperlink>
          </w:p>
        </w:tc>
      </w:tr>
      <w:tr w:rsidR="00D67FA3" w:rsidRPr="00C43A55" w14:paraId="71F89D41" w14:textId="77777777" w:rsidTr="00D02981">
        <w:trPr>
          <w:trHeight w:val="2100"/>
        </w:trPr>
        <w:tc>
          <w:tcPr>
            <w:tcW w:w="9062" w:type="dxa"/>
            <w:hideMark/>
          </w:tcPr>
          <w:p w14:paraId="5949741F" w14:textId="77777777" w:rsidR="00D67FA3" w:rsidRPr="00C43A55" w:rsidRDefault="00BA1ACA" w:rsidP="00D67FA3">
            <w:pPr>
              <w:spacing w:after="160" w:line="259" w:lineRule="auto"/>
              <w:jc w:val="both"/>
              <w:rPr>
                <w:rFonts w:eastAsiaTheme="minorHAnsi"/>
                <w:sz w:val="36"/>
                <w:szCs w:val="36"/>
                <w:u w:val="single"/>
                <w:lang w:val="fr-FR"/>
              </w:rPr>
            </w:pPr>
            <w:hyperlink r:id="rId21" w:history="1">
              <w:r w:rsidR="00D67FA3" w:rsidRPr="00C43A55">
                <w:rPr>
                  <w:rStyle w:val="Lienhypertexte"/>
                  <w:sz w:val="36"/>
                  <w:szCs w:val="36"/>
                  <w:lang w:val="fr-FR"/>
                </w:rPr>
                <w:t>https://afrique-news.info/4-presumes-trafiquants-de-pointes-divoire-deferes-a-la-prison-civile-de-kara/</w:t>
              </w:r>
            </w:hyperlink>
          </w:p>
        </w:tc>
      </w:tr>
      <w:tr w:rsidR="00D67FA3" w:rsidRPr="00C43A55" w14:paraId="7B688AD0" w14:textId="77777777" w:rsidTr="00D02981">
        <w:trPr>
          <w:trHeight w:val="2100"/>
        </w:trPr>
        <w:tc>
          <w:tcPr>
            <w:tcW w:w="9062" w:type="dxa"/>
            <w:hideMark/>
          </w:tcPr>
          <w:p w14:paraId="69B5B834" w14:textId="77777777" w:rsidR="00D67FA3" w:rsidRPr="00C43A55" w:rsidRDefault="00BA1ACA" w:rsidP="00D67FA3">
            <w:pPr>
              <w:spacing w:after="160" w:line="259" w:lineRule="auto"/>
              <w:jc w:val="both"/>
              <w:rPr>
                <w:rFonts w:eastAsiaTheme="minorHAnsi"/>
                <w:sz w:val="36"/>
                <w:szCs w:val="36"/>
                <w:u w:val="single"/>
                <w:lang w:val="fr-FR"/>
              </w:rPr>
            </w:pPr>
            <w:hyperlink r:id="rId22" w:history="1">
              <w:r w:rsidR="00D67FA3" w:rsidRPr="00C43A55">
                <w:rPr>
                  <w:rStyle w:val="Lienhypertexte"/>
                  <w:sz w:val="36"/>
                  <w:szCs w:val="36"/>
                  <w:lang w:val="fr-FR"/>
                </w:rPr>
                <w:t>http://letabloidtogo.info/actualite/environnement/4-presumes-trafiquants-divoire-deferes-a-la-prison-civile-de-kara/</w:t>
              </w:r>
            </w:hyperlink>
          </w:p>
        </w:tc>
      </w:tr>
      <w:tr w:rsidR="00D67FA3" w:rsidRPr="00C43A55" w14:paraId="112F4E4C" w14:textId="77777777" w:rsidTr="00D02981">
        <w:trPr>
          <w:trHeight w:val="2100"/>
        </w:trPr>
        <w:tc>
          <w:tcPr>
            <w:tcW w:w="9062" w:type="dxa"/>
            <w:hideMark/>
          </w:tcPr>
          <w:p w14:paraId="74A24B4A" w14:textId="77777777" w:rsidR="00D67FA3" w:rsidRPr="00C43A55" w:rsidRDefault="00BA1ACA" w:rsidP="00D67FA3">
            <w:pPr>
              <w:spacing w:after="160" w:line="259" w:lineRule="auto"/>
              <w:jc w:val="both"/>
              <w:rPr>
                <w:rFonts w:eastAsiaTheme="minorHAnsi"/>
                <w:sz w:val="36"/>
                <w:szCs w:val="36"/>
                <w:u w:val="single"/>
                <w:lang w:val="fr-FR"/>
              </w:rPr>
            </w:pPr>
            <w:hyperlink r:id="rId23" w:history="1">
              <w:r w:rsidR="00D67FA3" w:rsidRPr="00C43A55">
                <w:rPr>
                  <w:rStyle w:val="Lienhypertexte"/>
                  <w:sz w:val="36"/>
                  <w:szCs w:val="36"/>
                  <w:lang w:val="fr-FR"/>
                </w:rPr>
                <w:t>https://mediaforce.info/2020/08/01/trafic-illegal-de-livoire-4-presumes-trafiquants-de-6-pointes-divoire-deferes-a-la-prison-civile-de-kara/</w:t>
              </w:r>
            </w:hyperlink>
          </w:p>
        </w:tc>
      </w:tr>
      <w:tr w:rsidR="00D67FA3" w:rsidRPr="00C43A55" w14:paraId="225F3D64" w14:textId="77777777" w:rsidTr="00D02981">
        <w:trPr>
          <w:trHeight w:val="2100"/>
        </w:trPr>
        <w:tc>
          <w:tcPr>
            <w:tcW w:w="9062" w:type="dxa"/>
            <w:hideMark/>
          </w:tcPr>
          <w:p w14:paraId="5EDB6930" w14:textId="77777777" w:rsidR="00D67FA3" w:rsidRPr="00C43A55" w:rsidRDefault="00BA1ACA" w:rsidP="00D67FA3">
            <w:pPr>
              <w:spacing w:after="160" w:line="259" w:lineRule="auto"/>
              <w:jc w:val="both"/>
              <w:rPr>
                <w:rFonts w:eastAsiaTheme="minorHAnsi"/>
                <w:sz w:val="36"/>
                <w:szCs w:val="36"/>
                <w:u w:val="single"/>
                <w:lang w:val="fr-FR"/>
              </w:rPr>
            </w:pPr>
            <w:hyperlink r:id="rId24" w:history="1">
              <w:r w:rsidR="00D67FA3" w:rsidRPr="00C43A55">
                <w:rPr>
                  <w:rStyle w:val="Lienhypertexte"/>
                  <w:sz w:val="36"/>
                  <w:szCs w:val="36"/>
                  <w:lang w:val="fr-FR"/>
                </w:rPr>
                <w:t>https://vert-togo.com/togo-trafic-illegal-de-livoire-4/</w:t>
              </w:r>
            </w:hyperlink>
          </w:p>
        </w:tc>
      </w:tr>
      <w:tr w:rsidR="00D67FA3" w:rsidRPr="00C43A55" w14:paraId="6351427C" w14:textId="77777777" w:rsidTr="00D02981">
        <w:trPr>
          <w:trHeight w:val="2100"/>
        </w:trPr>
        <w:tc>
          <w:tcPr>
            <w:tcW w:w="9062" w:type="dxa"/>
            <w:hideMark/>
          </w:tcPr>
          <w:p w14:paraId="3AC2EED5" w14:textId="77777777" w:rsidR="00D67FA3" w:rsidRPr="00C43A55" w:rsidRDefault="00BA1ACA" w:rsidP="00D67FA3">
            <w:pPr>
              <w:spacing w:after="160" w:line="259" w:lineRule="auto"/>
              <w:jc w:val="both"/>
              <w:rPr>
                <w:rFonts w:eastAsiaTheme="minorHAnsi"/>
                <w:sz w:val="36"/>
                <w:szCs w:val="36"/>
                <w:lang w:val="fr-FR"/>
              </w:rPr>
            </w:pPr>
            <w:hyperlink r:id="rId25" w:history="1">
              <w:r w:rsidR="00D67FA3" w:rsidRPr="00C43A55">
                <w:rPr>
                  <w:rStyle w:val="Lienhypertexte"/>
                  <w:sz w:val="36"/>
                  <w:szCs w:val="36"/>
                  <w:lang w:val="fr-FR"/>
                </w:rPr>
                <w:t>http://www.lomebougeinfo.com/lome/?p=15452</w:t>
              </w:r>
            </w:hyperlink>
          </w:p>
        </w:tc>
      </w:tr>
      <w:tr w:rsidR="00D67FA3" w:rsidRPr="00C43A55" w14:paraId="58CA833C" w14:textId="77777777" w:rsidTr="00D02981">
        <w:trPr>
          <w:trHeight w:val="2100"/>
        </w:trPr>
        <w:tc>
          <w:tcPr>
            <w:tcW w:w="9062" w:type="dxa"/>
            <w:hideMark/>
          </w:tcPr>
          <w:p w14:paraId="3F707879" w14:textId="77777777" w:rsidR="00D67FA3" w:rsidRPr="00C43A55" w:rsidRDefault="00BA1ACA" w:rsidP="00D67FA3">
            <w:pPr>
              <w:spacing w:after="160" w:line="259" w:lineRule="auto"/>
              <w:jc w:val="both"/>
              <w:rPr>
                <w:rFonts w:eastAsiaTheme="minorHAnsi"/>
                <w:sz w:val="36"/>
                <w:szCs w:val="36"/>
                <w:lang w:val="fr-FR"/>
              </w:rPr>
            </w:pPr>
            <w:hyperlink r:id="rId26" w:history="1">
              <w:r w:rsidR="00D67FA3" w:rsidRPr="00C43A55">
                <w:rPr>
                  <w:rStyle w:val="Lienhypertexte"/>
                  <w:sz w:val="36"/>
                  <w:szCs w:val="36"/>
                  <w:lang w:val="fr-FR"/>
                </w:rPr>
                <w:t>http://togoenlive.info/2020/08/01/trafic-illegal-de-livoire-4-presumes-trafiquants-deposes-a-la-prison-civile-de-kara/</w:t>
              </w:r>
            </w:hyperlink>
          </w:p>
        </w:tc>
      </w:tr>
      <w:tr w:rsidR="00D67FA3" w:rsidRPr="00C43A55" w14:paraId="2A6ACA36" w14:textId="77777777" w:rsidTr="00D02981">
        <w:trPr>
          <w:trHeight w:val="2625"/>
        </w:trPr>
        <w:tc>
          <w:tcPr>
            <w:tcW w:w="9062" w:type="dxa"/>
            <w:hideMark/>
          </w:tcPr>
          <w:p w14:paraId="6C19875C" w14:textId="77777777" w:rsidR="00D67FA3" w:rsidRPr="00C43A55" w:rsidRDefault="00BA1ACA" w:rsidP="00D67FA3">
            <w:pPr>
              <w:spacing w:after="160" w:line="259" w:lineRule="auto"/>
              <w:jc w:val="both"/>
              <w:rPr>
                <w:rFonts w:eastAsiaTheme="minorHAnsi"/>
                <w:sz w:val="36"/>
                <w:szCs w:val="36"/>
                <w:u w:val="single"/>
                <w:lang w:val="fr-FR"/>
              </w:rPr>
            </w:pPr>
            <w:hyperlink r:id="rId27" w:history="1">
              <w:r w:rsidR="00D67FA3" w:rsidRPr="00C43A55">
                <w:rPr>
                  <w:rStyle w:val="Lienhypertexte"/>
                  <w:sz w:val="36"/>
                  <w:szCs w:val="36"/>
                  <w:lang w:val="fr-FR"/>
                </w:rPr>
                <w:t>https://focusguinee.info/2020/08/02/trafic-illegal-de-livoire-4-presumes-trafiquants-de-6-pointes-divoire-deferes-a-la-prison-civile-de-kara-2/</w:t>
              </w:r>
            </w:hyperlink>
          </w:p>
        </w:tc>
      </w:tr>
      <w:tr w:rsidR="00D67FA3" w:rsidRPr="00C43A55" w14:paraId="65D41FB2" w14:textId="77777777" w:rsidTr="00D02981">
        <w:trPr>
          <w:trHeight w:val="2100"/>
        </w:trPr>
        <w:tc>
          <w:tcPr>
            <w:tcW w:w="9062" w:type="dxa"/>
            <w:hideMark/>
          </w:tcPr>
          <w:p w14:paraId="5DDC41C6" w14:textId="77777777" w:rsidR="00D67FA3" w:rsidRPr="00C43A55" w:rsidRDefault="00BA1ACA" w:rsidP="00D67FA3">
            <w:pPr>
              <w:spacing w:after="160" w:line="259" w:lineRule="auto"/>
              <w:jc w:val="both"/>
              <w:rPr>
                <w:rFonts w:eastAsiaTheme="minorHAnsi"/>
                <w:sz w:val="36"/>
                <w:szCs w:val="36"/>
                <w:u w:val="single"/>
                <w:lang w:val="fr-FR"/>
              </w:rPr>
            </w:pPr>
            <w:hyperlink r:id="rId28" w:history="1">
              <w:r w:rsidR="00D67FA3" w:rsidRPr="00C43A55">
                <w:rPr>
                  <w:rStyle w:val="Lienhypertexte"/>
                  <w:sz w:val="36"/>
                  <w:szCs w:val="36"/>
                  <w:lang w:val="fr-FR"/>
                </w:rPr>
                <w:t>http://www.afrique-vision.com/singlepost-togo-trafic-illegal-de-l-ivoire-4presumes-trafiquants-deferes-a-la-prison-civile-de-kara-5-597-2990</w:t>
              </w:r>
            </w:hyperlink>
          </w:p>
        </w:tc>
      </w:tr>
      <w:tr w:rsidR="00D67FA3" w:rsidRPr="00C43A55" w14:paraId="07C35509" w14:textId="77777777" w:rsidTr="00D02981">
        <w:trPr>
          <w:trHeight w:val="2100"/>
        </w:trPr>
        <w:tc>
          <w:tcPr>
            <w:tcW w:w="9062" w:type="dxa"/>
            <w:hideMark/>
          </w:tcPr>
          <w:p w14:paraId="15D0D68B" w14:textId="77777777" w:rsidR="00D67FA3" w:rsidRPr="00C43A55" w:rsidRDefault="00BA1ACA" w:rsidP="00D67FA3">
            <w:pPr>
              <w:spacing w:after="160" w:line="259" w:lineRule="auto"/>
              <w:jc w:val="both"/>
              <w:rPr>
                <w:rFonts w:eastAsiaTheme="minorHAnsi"/>
                <w:sz w:val="36"/>
                <w:szCs w:val="36"/>
                <w:u w:val="single"/>
                <w:lang w:val="fr-FR"/>
              </w:rPr>
            </w:pPr>
            <w:hyperlink r:id="rId29" w:history="1">
              <w:r w:rsidR="00D67FA3" w:rsidRPr="00C43A55">
                <w:rPr>
                  <w:rStyle w:val="Lienhypertexte"/>
                  <w:sz w:val="36"/>
                  <w:szCs w:val="36"/>
                  <w:lang w:val="fr-FR"/>
                </w:rPr>
                <w:t>http://mediatopnews.tg/index.php/2020/08/01/trafiquants-de-6-pointes-divoire-deferes-a-la-prison-civile-de-kara/</w:t>
              </w:r>
            </w:hyperlink>
          </w:p>
        </w:tc>
      </w:tr>
      <w:tr w:rsidR="00D67FA3" w:rsidRPr="00C43A55" w14:paraId="3FDF7667" w14:textId="77777777" w:rsidTr="00D02981">
        <w:trPr>
          <w:trHeight w:val="2100"/>
        </w:trPr>
        <w:tc>
          <w:tcPr>
            <w:tcW w:w="9062" w:type="dxa"/>
            <w:hideMark/>
          </w:tcPr>
          <w:p w14:paraId="6BA1F922" w14:textId="77777777" w:rsidR="00D67FA3" w:rsidRPr="00C43A55" w:rsidRDefault="00BA1ACA" w:rsidP="00D67FA3">
            <w:pPr>
              <w:spacing w:after="160" w:line="259" w:lineRule="auto"/>
              <w:jc w:val="both"/>
              <w:rPr>
                <w:rFonts w:eastAsiaTheme="minorHAnsi"/>
                <w:sz w:val="36"/>
                <w:szCs w:val="36"/>
                <w:u w:val="single"/>
                <w:lang w:val="fr-FR"/>
              </w:rPr>
            </w:pPr>
            <w:hyperlink r:id="rId30" w:history="1">
              <w:r w:rsidR="00D67FA3" w:rsidRPr="00C43A55">
                <w:rPr>
                  <w:rStyle w:val="Lienhypertexte"/>
                  <w:sz w:val="36"/>
                  <w:szCs w:val="36"/>
                  <w:lang w:val="fr-FR"/>
                </w:rPr>
                <w:t>https://www.dropbox.com/s/k5w1h8de64tajyl/BRIGDE%20FM%20347.mpeg?dl=0</w:t>
              </w:r>
            </w:hyperlink>
          </w:p>
        </w:tc>
      </w:tr>
      <w:tr w:rsidR="00D67FA3" w:rsidRPr="00C43A55" w14:paraId="4FD676E4" w14:textId="77777777" w:rsidTr="00D02981">
        <w:trPr>
          <w:trHeight w:val="2100"/>
        </w:trPr>
        <w:tc>
          <w:tcPr>
            <w:tcW w:w="9062" w:type="dxa"/>
            <w:hideMark/>
          </w:tcPr>
          <w:p w14:paraId="7ACE1A5E" w14:textId="77777777" w:rsidR="00D67FA3" w:rsidRPr="00C43A55" w:rsidRDefault="00BA1ACA" w:rsidP="00D67FA3">
            <w:pPr>
              <w:spacing w:after="160" w:line="259" w:lineRule="auto"/>
              <w:jc w:val="both"/>
              <w:rPr>
                <w:rFonts w:eastAsiaTheme="minorHAnsi"/>
                <w:sz w:val="36"/>
                <w:szCs w:val="36"/>
                <w:u w:val="single"/>
                <w:lang w:val="fr-FR"/>
              </w:rPr>
            </w:pPr>
            <w:hyperlink r:id="rId31" w:history="1">
              <w:r w:rsidR="00D67FA3" w:rsidRPr="00C43A55">
                <w:rPr>
                  <w:rStyle w:val="Lienhypertexte"/>
                  <w:sz w:val="36"/>
                  <w:szCs w:val="36"/>
                  <w:lang w:val="fr-FR"/>
                </w:rPr>
                <w:t>https://www.dropbox.com/s/0rxrd79490rfedp/Correcte943.pdf?dl=0</w:t>
              </w:r>
            </w:hyperlink>
          </w:p>
        </w:tc>
      </w:tr>
      <w:tr w:rsidR="00D67FA3" w:rsidRPr="00C43A55" w14:paraId="07056CC2" w14:textId="77777777" w:rsidTr="00D02981">
        <w:trPr>
          <w:trHeight w:val="2100"/>
        </w:trPr>
        <w:tc>
          <w:tcPr>
            <w:tcW w:w="9062" w:type="dxa"/>
            <w:hideMark/>
          </w:tcPr>
          <w:p w14:paraId="719BF4A6" w14:textId="77777777" w:rsidR="00D67FA3" w:rsidRPr="00C43A55" w:rsidRDefault="00BA1ACA" w:rsidP="00D67FA3">
            <w:pPr>
              <w:spacing w:after="160" w:line="259" w:lineRule="auto"/>
              <w:jc w:val="both"/>
              <w:rPr>
                <w:rFonts w:eastAsiaTheme="minorHAnsi"/>
                <w:sz w:val="36"/>
                <w:szCs w:val="36"/>
                <w:u w:val="single"/>
                <w:lang w:val="fr-FR"/>
              </w:rPr>
            </w:pPr>
            <w:hyperlink r:id="rId32" w:history="1">
              <w:r w:rsidR="00D67FA3" w:rsidRPr="00C43A55">
                <w:rPr>
                  <w:rStyle w:val="Lienhypertexte"/>
                  <w:sz w:val="36"/>
                  <w:szCs w:val="36"/>
                  <w:lang w:val="fr-FR"/>
                </w:rPr>
                <w:t>https://www.dropbox.com/s/tyvrsh9m97ljzm8/LA%20VOIX%20DU%20PLATEAU%20455.mpeg?dl=0</w:t>
              </w:r>
            </w:hyperlink>
          </w:p>
        </w:tc>
      </w:tr>
      <w:tr w:rsidR="00D67FA3" w:rsidRPr="00C43A55" w14:paraId="45D03158" w14:textId="77777777" w:rsidTr="00D02981">
        <w:trPr>
          <w:trHeight w:val="2100"/>
        </w:trPr>
        <w:tc>
          <w:tcPr>
            <w:tcW w:w="9062" w:type="dxa"/>
            <w:hideMark/>
          </w:tcPr>
          <w:p w14:paraId="762A0A0B" w14:textId="77777777" w:rsidR="00D67FA3" w:rsidRPr="00C43A55" w:rsidRDefault="00BA1ACA" w:rsidP="00D67FA3">
            <w:pPr>
              <w:spacing w:after="160" w:line="259" w:lineRule="auto"/>
              <w:jc w:val="both"/>
              <w:rPr>
                <w:rFonts w:eastAsiaTheme="minorHAnsi"/>
                <w:sz w:val="36"/>
                <w:szCs w:val="36"/>
                <w:lang w:val="fr-FR"/>
              </w:rPr>
            </w:pPr>
            <w:hyperlink r:id="rId33" w:history="1">
              <w:r w:rsidR="00D67FA3" w:rsidRPr="00C43A55">
                <w:rPr>
                  <w:rStyle w:val="Lienhypertexte"/>
                  <w:sz w:val="36"/>
                  <w:szCs w:val="36"/>
                  <w:lang w:val="fr-FR"/>
                </w:rPr>
                <w:t>https://www.dropbox.com/s/78luztba5zjvo5k/MOKPOKPO%20FM%20426.mpeg?dl=0</w:t>
              </w:r>
            </w:hyperlink>
          </w:p>
        </w:tc>
      </w:tr>
      <w:tr w:rsidR="00D67FA3" w:rsidRPr="00C43A55" w14:paraId="66D97B01" w14:textId="77777777" w:rsidTr="00D02981">
        <w:trPr>
          <w:trHeight w:val="2100"/>
        </w:trPr>
        <w:tc>
          <w:tcPr>
            <w:tcW w:w="9062" w:type="dxa"/>
            <w:hideMark/>
          </w:tcPr>
          <w:p w14:paraId="5F01E5CB" w14:textId="77777777" w:rsidR="00D67FA3" w:rsidRPr="00C43A55" w:rsidRDefault="00BA1ACA" w:rsidP="00D67FA3">
            <w:pPr>
              <w:spacing w:after="160" w:line="259" w:lineRule="auto"/>
              <w:jc w:val="both"/>
              <w:rPr>
                <w:rFonts w:eastAsiaTheme="minorHAnsi"/>
                <w:sz w:val="36"/>
                <w:szCs w:val="36"/>
                <w:u w:val="single"/>
                <w:lang w:val="fr-FR"/>
              </w:rPr>
            </w:pPr>
            <w:hyperlink r:id="rId34" w:history="1">
              <w:r w:rsidR="00D67FA3" w:rsidRPr="00C43A55">
                <w:rPr>
                  <w:rStyle w:val="Lienhypertexte"/>
                  <w:sz w:val="36"/>
                  <w:szCs w:val="36"/>
                  <w:lang w:val="fr-FR"/>
                </w:rPr>
                <w:t>https://www.dropbox.com/s/m6ow42z5xtmw8xs/PLANETE%20PLUS%20553.mpeg?dl=0</w:t>
              </w:r>
            </w:hyperlink>
          </w:p>
        </w:tc>
      </w:tr>
      <w:tr w:rsidR="00D67FA3" w:rsidRPr="00C43A55" w14:paraId="7543CE32" w14:textId="77777777" w:rsidTr="00D02981">
        <w:trPr>
          <w:trHeight w:val="2100"/>
        </w:trPr>
        <w:tc>
          <w:tcPr>
            <w:tcW w:w="9062" w:type="dxa"/>
            <w:hideMark/>
          </w:tcPr>
          <w:p w14:paraId="4050C289" w14:textId="77777777" w:rsidR="00D67FA3" w:rsidRPr="00C43A55" w:rsidRDefault="00BA1ACA" w:rsidP="00D67FA3">
            <w:pPr>
              <w:spacing w:after="160" w:line="259" w:lineRule="auto"/>
              <w:jc w:val="both"/>
              <w:rPr>
                <w:rFonts w:eastAsiaTheme="minorHAnsi"/>
                <w:sz w:val="36"/>
                <w:szCs w:val="36"/>
                <w:u w:val="single"/>
                <w:lang w:val="fr-FR"/>
              </w:rPr>
            </w:pPr>
            <w:hyperlink r:id="rId35" w:history="1">
              <w:r w:rsidR="00D67FA3" w:rsidRPr="00C43A55">
                <w:rPr>
                  <w:rStyle w:val="Lienhypertexte"/>
                  <w:sz w:val="36"/>
                  <w:szCs w:val="36"/>
                  <w:lang w:val="fr-FR"/>
                </w:rPr>
                <w:t>https://www.dropbox.com/s/gyif64fpeo5h4s2/Opinion%20678%20du%2003%20Ao%C3%BBt%202020.pdf?dl=0</w:t>
              </w:r>
            </w:hyperlink>
          </w:p>
        </w:tc>
      </w:tr>
      <w:tr w:rsidR="00D67FA3" w:rsidRPr="00C43A55" w14:paraId="4B661C01" w14:textId="77777777" w:rsidTr="00D02981">
        <w:trPr>
          <w:trHeight w:val="2100"/>
        </w:trPr>
        <w:tc>
          <w:tcPr>
            <w:tcW w:w="9062" w:type="dxa"/>
            <w:hideMark/>
          </w:tcPr>
          <w:p w14:paraId="454A387E" w14:textId="77777777" w:rsidR="00D67FA3" w:rsidRPr="00C43A55" w:rsidRDefault="00BA1ACA" w:rsidP="00D67FA3">
            <w:pPr>
              <w:spacing w:after="160" w:line="259" w:lineRule="auto"/>
              <w:jc w:val="both"/>
              <w:rPr>
                <w:rFonts w:eastAsiaTheme="minorHAnsi"/>
                <w:sz w:val="36"/>
                <w:szCs w:val="36"/>
                <w:u w:val="single"/>
                <w:lang w:val="fr-FR"/>
              </w:rPr>
            </w:pPr>
            <w:hyperlink r:id="rId36" w:history="1">
              <w:r w:rsidR="00D67FA3" w:rsidRPr="00C43A55">
                <w:rPr>
                  <w:rStyle w:val="Lienhypertexte"/>
                  <w:sz w:val="36"/>
                  <w:szCs w:val="36"/>
                  <w:lang w:val="fr-FR"/>
                </w:rPr>
                <w:t>https://www.dropbox.com/s/lfdpmsj1947aq3a/RADIO%20KOZAH%20FM%20459.MP3?dl=0</w:t>
              </w:r>
            </w:hyperlink>
          </w:p>
        </w:tc>
      </w:tr>
      <w:tr w:rsidR="00D67FA3" w:rsidRPr="00C43A55" w14:paraId="57662FE6" w14:textId="77777777" w:rsidTr="00D02981">
        <w:trPr>
          <w:trHeight w:val="2100"/>
        </w:trPr>
        <w:tc>
          <w:tcPr>
            <w:tcW w:w="9062" w:type="dxa"/>
            <w:hideMark/>
          </w:tcPr>
          <w:p w14:paraId="274D3139" w14:textId="77777777" w:rsidR="00D67FA3" w:rsidRPr="00C43A55" w:rsidRDefault="00BA1ACA" w:rsidP="00D67FA3">
            <w:pPr>
              <w:spacing w:after="160" w:line="259" w:lineRule="auto"/>
              <w:jc w:val="both"/>
              <w:rPr>
                <w:rFonts w:eastAsiaTheme="minorHAnsi"/>
                <w:sz w:val="36"/>
                <w:szCs w:val="36"/>
                <w:u w:val="single"/>
                <w:lang w:val="fr-FR"/>
              </w:rPr>
            </w:pPr>
            <w:hyperlink r:id="rId37" w:history="1">
              <w:r w:rsidR="00D67FA3" w:rsidRPr="00C43A55">
                <w:rPr>
                  <w:rStyle w:val="Lienhypertexte"/>
                  <w:sz w:val="36"/>
                  <w:szCs w:val="36"/>
                  <w:lang w:val="fr-FR"/>
                </w:rPr>
                <w:t>https://www.dropbox.com/s/cjhgzw9e69x2hfd/RADIO%20LA%20VOIX%20D%20ASSOLI%20FM%20457.MP3?dl=0</w:t>
              </w:r>
            </w:hyperlink>
          </w:p>
        </w:tc>
      </w:tr>
      <w:tr w:rsidR="00D67FA3" w:rsidRPr="00C43A55" w14:paraId="210CB634" w14:textId="77777777" w:rsidTr="00D02981">
        <w:trPr>
          <w:trHeight w:val="2100"/>
        </w:trPr>
        <w:tc>
          <w:tcPr>
            <w:tcW w:w="9062" w:type="dxa"/>
            <w:hideMark/>
          </w:tcPr>
          <w:p w14:paraId="06485C61" w14:textId="77777777" w:rsidR="00D67FA3" w:rsidRPr="00C43A55" w:rsidRDefault="00BA1ACA" w:rsidP="00D67FA3">
            <w:pPr>
              <w:spacing w:after="160" w:line="259" w:lineRule="auto"/>
              <w:jc w:val="both"/>
              <w:rPr>
                <w:rFonts w:eastAsiaTheme="minorHAnsi"/>
                <w:sz w:val="36"/>
                <w:szCs w:val="36"/>
                <w:lang w:val="fr-FR"/>
              </w:rPr>
            </w:pPr>
            <w:hyperlink r:id="rId38" w:history="1">
              <w:r w:rsidR="00D67FA3" w:rsidRPr="00C43A55">
                <w:rPr>
                  <w:rStyle w:val="Lienhypertexte"/>
                  <w:sz w:val="36"/>
                  <w:szCs w:val="36"/>
                  <w:lang w:val="fr-FR"/>
                </w:rPr>
                <w:t>https://www.dropbox.com/s/b62i4nhd0dp0qi6/RADIO%20MERIDIEN%20FM%20533.MP3?dl=0</w:t>
              </w:r>
            </w:hyperlink>
          </w:p>
        </w:tc>
      </w:tr>
      <w:tr w:rsidR="00D67FA3" w:rsidRPr="00C43A55" w14:paraId="1E5F93E1" w14:textId="77777777" w:rsidTr="00D02981">
        <w:trPr>
          <w:trHeight w:val="2100"/>
        </w:trPr>
        <w:tc>
          <w:tcPr>
            <w:tcW w:w="9062" w:type="dxa"/>
            <w:hideMark/>
          </w:tcPr>
          <w:p w14:paraId="7FB6AEDF" w14:textId="77777777" w:rsidR="00D67FA3" w:rsidRPr="00C43A55" w:rsidRDefault="00BA1ACA" w:rsidP="00D67FA3">
            <w:pPr>
              <w:spacing w:after="160" w:line="259" w:lineRule="auto"/>
              <w:jc w:val="both"/>
              <w:rPr>
                <w:rFonts w:eastAsiaTheme="minorHAnsi"/>
                <w:sz w:val="36"/>
                <w:szCs w:val="36"/>
                <w:u w:val="single"/>
                <w:lang w:val="fr-FR"/>
              </w:rPr>
            </w:pPr>
            <w:hyperlink r:id="rId39" w:history="1">
              <w:r w:rsidR="00D67FA3" w:rsidRPr="00C43A55">
                <w:rPr>
                  <w:rStyle w:val="Lienhypertexte"/>
                  <w:sz w:val="36"/>
                  <w:szCs w:val="36"/>
                  <w:lang w:val="fr-FR"/>
                </w:rPr>
                <w:t>https://www.dropbox.com/s/a006mh4damp7y49/RADIO%20TCHAOUDJO%20FM%20503.MP3?dl=0</w:t>
              </w:r>
            </w:hyperlink>
          </w:p>
        </w:tc>
      </w:tr>
      <w:tr w:rsidR="00D67FA3" w:rsidRPr="00C43A55" w14:paraId="7705FB63" w14:textId="77777777" w:rsidTr="00D02981">
        <w:trPr>
          <w:trHeight w:val="2100"/>
        </w:trPr>
        <w:tc>
          <w:tcPr>
            <w:tcW w:w="9062" w:type="dxa"/>
            <w:hideMark/>
          </w:tcPr>
          <w:p w14:paraId="53B8E3BF" w14:textId="77777777" w:rsidR="00D67FA3" w:rsidRPr="00C43A55" w:rsidRDefault="00BA1ACA" w:rsidP="00D67FA3">
            <w:pPr>
              <w:spacing w:after="160" w:line="259" w:lineRule="auto"/>
              <w:jc w:val="both"/>
              <w:rPr>
                <w:rFonts w:eastAsiaTheme="minorHAnsi"/>
                <w:sz w:val="36"/>
                <w:szCs w:val="36"/>
                <w:u w:val="single"/>
                <w:lang w:val="fr-FR"/>
              </w:rPr>
            </w:pPr>
            <w:hyperlink r:id="rId40" w:history="1">
              <w:r w:rsidR="00D67FA3" w:rsidRPr="00C43A55">
                <w:rPr>
                  <w:rStyle w:val="Lienhypertexte"/>
                  <w:sz w:val="36"/>
                  <w:szCs w:val="36"/>
                  <w:lang w:val="fr-FR"/>
                </w:rPr>
                <w:t>https://www.dropbox.com/s/5o7tim1vjsbecf6/VGK%20405.mpeg?dl=0</w:t>
              </w:r>
            </w:hyperlink>
          </w:p>
        </w:tc>
      </w:tr>
      <w:tr w:rsidR="00D67FA3" w:rsidRPr="00C43A55" w14:paraId="381A9E33" w14:textId="77777777" w:rsidTr="00D02981">
        <w:trPr>
          <w:trHeight w:val="2100"/>
        </w:trPr>
        <w:tc>
          <w:tcPr>
            <w:tcW w:w="9062" w:type="dxa"/>
            <w:hideMark/>
          </w:tcPr>
          <w:p w14:paraId="3B89FF79" w14:textId="77777777" w:rsidR="00D67FA3" w:rsidRPr="00C43A55" w:rsidRDefault="00BA1ACA" w:rsidP="00D67FA3">
            <w:pPr>
              <w:spacing w:after="160" w:line="259" w:lineRule="auto"/>
              <w:jc w:val="both"/>
              <w:rPr>
                <w:rFonts w:eastAsiaTheme="minorHAnsi"/>
                <w:sz w:val="36"/>
                <w:szCs w:val="36"/>
                <w:u w:val="single"/>
                <w:lang w:val="fr-FR"/>
              </w:rPr>
            </w:pPr>
            <w:hyperlink r:id="rId41" w:history="1">
              <w:r w:rsidR="00D67FA3" w:rsidRPr="00C43A55">
                <w:rPr>
                  <w:rStyle w:val="Lienhypertexte"/>
                  <w:sz w:val="36"/>
                  <w:szCs w:val="36"/>
                  <w:lang w:val="fr-FR"/>
                </w:rPr>
                <w:t>https://www.dropbox.com/s/bqsmfad760qdmqu/RADIO%20DAWUL%20FM%20%286%29.MP3?dl=0</w:t>
              </w:r>
            </w:hyperlink>
          </w:p>
        </w:tc>
      </w:tr>
      <w:tr w:rsidR="00D67FA3" w:rsidRPr="00C43A55" w14:paraId="0DF887EC" w14:textId="77777777" w:rsidTr="00D02981">
        <w:trPr>
          <w:trHeight w:val="2100"/>
        </w:trPr>
        <w:tc>
          <w:tcPr>
            <w:tcW w:w="9062" w:type="dxa"/>
            <w:hideMark/>
          </w:tcPr>
          <w:p w14:paraId="7033CAD0" w14:textId="77777777" w:rsidR="00D67FA3" w:rsidRPr="00C43A55" w:rsidRDefault="00BA1ACA" w:rsidP="00D67FA3">
            <w:pPr>
              <w:spacing w:after="160" w:line="259" w:lineRule="auto"/>
              <w:jc w:val="both"/>
              <w:rPr>
                <w:rFonts w:eastAsiaTheme="minorHAnsi"/>
                <w:sz w:val="36"/>
                <w:szCs w:val="36"/>
                <w:u w:val="single"/>
                <w:lang w:val="fr-FR"/>
              </w:rPr>
            </w:pPr>
            <w:hyperlink r:id="rId42" w:history="1">
              <w:r w:rsidR="00D67FA3" w:rsidRPr="00C43A55">
                <w:rPr>
                  <w:rStyle w:val="Lienhypertexte"/>
                  <w:sz w:val="36"/>
                  <w:szCs w:val="36"/>
                  <w:lang w:val="fr-FR"/>
                </w:rPr>
                <w:t>https://www.cameroun24.net/actualite-cameroun-info-Trafic_illegal_de_l_ivoire__4_presumes_trafiquants-55021.html</w:t>
              </w:r>
            </w:hyperlink>
          </w:p>
        </w:tc>
      </w:tr>
      <w:tr w:rsidR="00D67FA3" w:rsidRPr="00C43A55" w14:paraId="4E702C2A" w14:textId="77777777" w:rsidTr="00D02981">
        <w:trPr>
          <w:trHeight w:val="2625"/>
        </w:trPr>
        <w:tc>
          <w:tcPr>
            <w:tcW w:w="9062" w:type="dxa"/>
            <w:hideMark/>
          </w:tcPr>
          <w:p w14:paraId="1283340A" w14:textId="77777777" w:rsidR="00D67FA3" w:rsidRPr="00C43A55" w:rsidRDefault="00BA1ACA" w:rsidP="00D67FA3">
            <w:pPr>
              <w:spacing w:after="160" w:line="259" w:lineRule="auto"/>
              <w:jc w:val="both"/>
              <w:rPr>
                <w:rFonts w:eastAsiaTheme="minorHAnsi"/>
                <w:sz w:val="36"/>
                <w:szCs w:val="36"/>
                <w:u w:val="single"/>
                <w:lang w:val="fr-FR"/>
              </w:rPr>
            </w:pPr>
            <w:hyperlink r:id="rId43" w:history="1">
              <w:r w:rsidR="00D67FA3" w:rsidRPr="00C43A55">
                <w:rPr>
                  <w:rStyle w:val="Lienhypertexte"/>
                  <w:sz w:val="36"/>
                  <w:szCs w:val="36"/>
                  <w:lang w:val="fr-FR"/>
                </w:rPr>
                <w:t>http://news.aouaga.com/h/130247.html</w:t>
              </w:r>
            </w:hyperlink>
          </w:p>
        </w:tc>
      </w:tr>
      <w:tr w:rsidR="00D67FA3" w:rsidRPr="00C43A55" w14:paraId="02149923" w14:textId="77777777" w:rsidTr="00D02981">
        <w:trPr>
          <w:trHeight w:val="2625"/>
        </w:trPr>
        <w:tc>
          <w:tcPr>
            <w:tcW w:w="9062" w:type="dxa"/>
            <w:hideMark/>
          </w:tcPr>
          <w:p w14:paraId="405B1A81" w14:textId="77777777" w:rsidR="00D67FA3" w:rsidRPr="00C43A55" w:rsidRDefault="00BA1ACA" w:rsidP="00D67FA3">
            <w:pPr>
              <w:spacing w:after="160" w:line="259" w:lineRule="auto"/>
              <w:jc w:val="both"/>
              <w:rPr>
                <w:rFonts w:eastAsiaTheme="minorHAnsi"/>
                <w:sz w:val="36"/>
                <w:szCs w:val="36"/>
                <w:u w:val="single"/>
                <w:lang w:val="fr-FR"/>
              </w:rPr>
            </w:pPr>
            <w:hyperlink r:id="rId44" w:history="1">
              <w:r w:rsidR="00D67FA3" w:rsidRPr="00C43A55">
                <w:rPr>
                  <w:rStyle w:val="Lienhypertexte"/>
                  <w:sz w:val="36"/>
                  <w:szCs w:val="36"/>
                  <w:lang w:val="fr-FR"/>
                </w:rPr>
                <w:t>https://www.vivafrik.com/2020/08/03/trafic-illegal-de-livoire-au-togo-4-presumes-trafiquants-de-6-pointes-divoire-deferes-a-la-prison-civile-de-kara-a36825.html</w:t>
              </w:r>
            </w:hyperlink>
          </w:p>
        </w:tc>
      </w:tr>
      <w:tr w:rsidR="00D67FA3" w:rsidRPr="00C43A55" w14:paraId="1B2FD740" w14:textId="77777777" w:rsidTr="00D02981">
        <w:trPr>
          <w:trHeight w:val="2100"/>
        </w:trPr>
        <w:tc>
          <w:tcPr>
            <w:tcW w:w="9062" w:type="dxa"/>
            <w:hideMark/>
          </w:tcPr>
          <w:p w14:paraId="6B43981F" w14:textId="77777777" w:rsidR="00D67FA3" w:rsidRPr="00C43A55" w:rsidRDefault="00BA1ACA" w:rsidP="00D67FA3">
            <w:pPr>
              <w:spacing w:after="160" w:line="259" w:lineRule="auto"/>
              <w:jc w:val="both"/>
              <w:rPr>
                <w:rFonts w:eastAsiaTheme="minorHAnsi"/>
                <w:sz w:val="36"/>
                <w:szCs w:val="36"/>
                <w:u w:val="single"/>
                <w:lang w:val="fr-FR"/>
              </w:rPr>
            </w:pPr>
            <w:hyperlink r:id="rId45" w:history="1">
              <w:r w:rsidR="00D67FA3" w:rsidRPr="00C43A55">
                <w:rPr>
                  <w:rStyle w:val="Lienhypertexte"/>
                  <w:sz w:val="36"/>
                  <w:szCs w:val="36"/>
                  <w:lang w:val="fr-FR"/>
                </w:rPr>
                <w:t>http://www.fasozine.com/actualite/environnement/8698-trafic-illegal-de-l-ivoire-4-presumes-trafiquants-de-6-pointes-d-ivoire-deferes-a-la-prison-civile-de-kara.html</w:t>
              </w:r>
            </w:hyperlink>
          </w:p>
        </w:tc>
      </w:tr>
      <w:tr w:rsidR="00D67FA3" w:rsidRPr="00C43A55" w14:paraId="56544D8D" w14:textId="77777777" w:rsidTr="00D02981">
        <w:trPr>
          <w:trHeight w:val="2100"/>
        </w:trPr>
        <w:tc>
          <w:tcPr>
            <w:tcW w:w="9062" w:type="dxa"/>
            <w:hideMark/>
          </w:tcPr>
          <w:p w14:paraId="156171B8" w14:textId="77777777" w:rsidR="00D67FA3" w:rsidRPr="00C43A55" w:rsidRDefault="00BA1ACA" w:rsidP="00D67FA3">
            <w:pPr>
              <w:spacing w:after="160" w:line="259" w:lineRule="auto"/>
              <w:jc w:val="both"/>
              <w:rPr>
                <w:rFonts w:eastAsiaTheme="minorHAnsi"/>
                <w:sz w:val="36"/>
                <w:szCs w:val="36"/>
                <w:u w:val="single"/>
                <w:lang w:val="fr-FR"/>
              </w:rPr>
            </w:pPr>
            <w:hyperlink r:id="rId46" w:history="1">
              <w:r w:rsidR="00D67FA3" w:rsidRPr="00C43A55">
                <w:rPr>
                  <w:rStyle w:val="Lienhypertexte"/>
                  <w:sz w:val="36"/>
                  <w:szCs w:val="36"/>
                  <w:lang w:val="fr-FR"/>
                </w:rPr>
                <w:t>https://fr.allafrica.com/stories/202008030802.html</w:t>
              </w:r>
            </w:hyperlink>
          </w:p>
        </w:tc>
      </w:tr>
      <w:tr w:rsidR="00D67FA3" w:rsidRPr="00C43A55" w14:paraId="788DA8AC" w14:textId="77777777" w:rsidTr="00D02981">
        <w:trPr>
          <w:trHeight w:val="2100"/>
        </w:trPr>
        <w:tc>
          <w:tcPr>
            <w:tcW w:w="9062" w:type="dxa"/>
            <w:hideMark/>
          </w:tcPr>
          <w:p w14:paraId="7B2FEC6A" w14:textId="77777777" w:rsidR="00D67FA3" w:rsidRPr="00C43A55" w:rsidRDefault="00BA1ACA" w:rsidP="00D67FA3">
            <w:pPr>
              <w:spacing w:after="160" w:line="259" w:lineRule="auto"/>
              <w:jc w:val="both"/>
              <w:rPr>
                <w:rFonts w:eastAsiaTheme="minorHAnsi"/>
                <w:sz w:val="36"/>
                <w:szCs w:val="36"/>
                <w:u w:val="single"/>
                <w:lang w:val="fr-FR"/>
              </w:rPr>
            </w:pPr>
            <w:hyperlink r:id="rId47" w:history="1">
              <w:r w:rsidR="00D67FA3" w:rsidRPr="00C43A55">
                <w:rPr>
                  <w:rStyle w:val="Lienhypertexte"/>
                  <w:sz w:val="36"/>
                  <w:szCs w:val="36"/>
                  <w:lang w:val="fr-FR"/>
                </w:rPr>
                <w:t>https://www.dropbox.com/s/xyw7snn7sru1tvg/RADIO%20TABALA%20FM%20514.MP3?dl=0</w:t>
              </w:r>
            </w:hyperlink>
          </w:p>
        </w:tc>
      </w:tr>
      <w:tr w:rsidR="00D67FA3" w:rsidRPr="00C43A55" w14:paraId="4D918B4E" w14:textId="77777777" w:rsidTr="00D02981">
        <w:trPr>
          <w:trHeight w:val="2100"/>
        </w:trPr>
        <w:tc>
          <w:tcPr>
            <w:tcW w:w="9062" w:type="dxa"/>
            <w:hideMark/>
          </w:tcPr>
          <w:p w14:paraId="6D8CCC96" w14:textId="77777777" w:rsidR="00D67FA3" w:rsidRPr="00C43A55" w:rsidRDefault="00BA1ACA" w:rsidP="00D67FA3">
            <w:pPr>
              <w:spacing w:after="160" w:line="259" w:lineRule="auto"/>
              <w:jc w:val="both"/>
              <w:rPr>
                <w:rFonts w:eastAsiaTheme="minorHAnsi"/>
                <w:sz w:val="36"/>
                <w:szCs w:val="36"/>
                <w:u w:val="single"/>
                <w:lang w:val="fr-FR"/>
              </w:rPr>
            </w:pPr>
            <w:hyperlink r:id="rId48" w:history="1">
              <w:r w:rsidR="00D67FA3" w:rsidRPr="00C43A55">
                <w:rPr>
                  <w:rStyle w:val="Lienhypertexte"/>
                  <w:sz w:val="36"/>
                  <w:szCs w:val="36"/>
                  <w:lang w:val="fr-FR"/>
                </w:rPr>
                <w:t>https://www.dropbox.com/s/1mgpcuyjvkg86u7/60f52021-acb7-49dd-90c1-b4464a8d8370.jpg?dl=0</w:t>
              </w:r>
            </w:hyperlink>
          </w:p>
        </w:tc>
      </w:tr>
      <w:tr w:rsidR="00D67FA3" w:rsidRPr="00C43A55" w14:paraId="28674920" w14:textId="77777777" w:rsidTr="00D02981">
        <w:trPr>
          <w:trHeight w:val="2100"/>
        </w:trPr>
        <w:tc>
          <w:tcPr>
            <w:tcW w:w="9062" w:type="dxa"/>
            <w:hideMark/>
          </w:tcPr>
          <w:p w14:paraId="639A1011" w14:textId="77777777" w:rsidR="00D67FA3" w:rsidRPr="00C43A55" w:rsidRDefault="00BA1ACA" w:rsidP="00D67FA3">
            <w:pPr>
              <w:spacing w:after="160" w:line="259" w:lineRule="auto"/>
              <w:jc w:val="both"/>
              <w:rPr>
                <w:rFonts w:eastAsiaTheme="minorHAnsi"/>
                <w:sz w:val="36"/>
                <w:szCs w:val="36"/>
                <w:u w:val="single"/>
                <w:lang w:val="fr-FR"/>
              </w:rPr>
            </w:pPr>
            <w:hyperlink r:id="rId49" w:history="1">
              <w:r w:rsidR="00D67FA3" w:rsidRPr="00C43A55">
                <w:rPr>
                  <w:rStyle w:val="Lienhypertexte"/>
                  <w:sz w:val="36"/>
                  <w:szCs w:val="36"/>
                  <w:lang w:val="fr-FR"/>
                </w:rPr>
                <w:t>https://www.dropbox.com/s/xpuewi02d4hbmm9/PDF%20239.pdf?dl=0</w:t>
              </w:r>
            </w:hyperlink>
          </w:p>
        </w:tc>
      </w:tr>
      <w:tr w:rsidR="00D67FA3" w:rsidRPr="00C43A55" w14:paraId="7ADE6421" w14:textId="77777777" w:rsidTr="00D02981">
        <w:trPr>
          <w:trHeight w:val="2100"/>
        </w:trPr>
        <w:tc>
          <w:tcPr>
            <w:tcW w:w="9062" w:type="dxa"/>
            <w:hideMark/>
          </w:tcPr>
          <w:p w14:paraId="1D6D0826" w14:textId="77777777" w:rsidR="00D67FA3" w:rsidRPr="00C43A55" w:rsidRDefault="00BA1ACA" w:rsidP="00D67FA3">
            <w:pPr>
              <w:spacing w:after="160" w:line="259" w:lineRule="auto"/>
              <w:jc w:val="both"/>
              <w:rPr>
                <w:rFonts w:eastAsiaTheme="minorHAnsi"/>
                <w:sz w:val="36"/>
                <w:szCs w:val="36"/>
                <w:u w:val="single"/>
                <w:lang w:val="fr-FR"/>
              </w:rPr>
            </w:pPr>
            <w:hyperlink r:id="rId50" w:history="1">
              <w:r w:rsidR="00D67FA3" w:rsidRPr="00C43A55">
                <w:rPr>
                  <w:rStyle w:val="Lienhypertexte"/>
                  <w:sz w:val="36"/>
                  <w:szCs w:val="36"/>
                  <w:lang w:val="fr-FR"/>
                </w:rPr>
                <w:t>https://www.dropbox.com/s/4ym3xibggzad688/LE%20DIALOGUE%20190%20du%2005%20Ao%C3%BBt%202020.pdf?dl=0</w:t>
              </w:r>
            </w:hyperlink>
          </w:p>
        </w:tc>
      </w:tr>
      <w:tr w:rsidR="00D67FA3" w:rsidRPr="00C43A55" w14:paraId="60098B21" w14:textId="77777777" w:rsidTr="00D02981">
        <w:trPr>
          <w:trHeight w:val="2100"/>
        </w:trPr>
        <w:tc>
          <w:tcPr>
            <w:tcW w:w="9062" w:type="dxa"/>
            <w:hideMark/>
          </w:tcPr>
          <w:p w14:paraId="40B44D62" w14:textId="77777777" w:rsidR="00D67FA3" w:rsidRPr="00C43A55" w:rsidRDefault="00BA1ACA" w:rsidP="00D67FA3">
            <w:pPr>
              <w:spacing w:after="160" w:line="259" w:lineRule="auto"/>
              <w:jc w:val="both"/>
              <w:rPr>
                <w:rFonts w:eastAsiaTheme="minorHAnsi"/>
                <w:sz w:val="36"/>
                <w:szCs w:val="36"/>
                <w:u w:val="single"/>
                <w:lang w:val="fr-FR"/>
              </w:rPr>
            </w:pPr>
            <w:hyperlink r:id="rId51" w:history="1">
              <w:r w:rsidR="00D67FA3" w:rsidRPr="00C43A55">
                <w:rPr>
                  <w:rStyle w:val="Lienhypertexte"/>
                  <w:sz w:val="36"/>
                  <w:szCs w:val="36"/>
                  <w:lang w:val="fr-FR"/>
                </w:rPr>
                <w:t>https://togo24.net/2020/08/04/togo-trafic-illegal-de-livoire-4-presumes-trafiquants-de-6-pointes-divoire-deferes-a-la-prison-civile-de-kara/</w:t>
              </w:r>
            </w:hyperlink>
          </w:p>
        </w:tc>
      </w:tr>
      <w:tr w:rsidR="00D67FA3" w:rsidRPr="00C43A55" w14:paraId="41D05FEA" w14:textId="77777777" w:rsidTr="00D02981">
        <w:trPr>
          <w:trHeight w:val="2100"/>
        </w:trPr>
        <w:tc>
          <w:tcPr>
            <w:tcW w:w="9062" w:type="dxa"/>
            <w:hideMark/>
          </w:tcPr>
          <w:p w14:paraId="692B6BB8" w14:textId="77777777" w:rsidR="00D67FA3" w:rsidRPr="00C43A55" w:rsidRDefault="00BA1ACA" w:rsidP="00D67FA3">
            <w:pPr>
              <w:spacing w:after="160" w:line="259" w:lineRule="auto"/>
              <w:jc w:val="both"/>
              <w:rPr>
                <w:rFonts w:eastAsiaTheme="minorHAnsi"/>
                <w:sz w:val="36"/>
                <w:szCs w:val="36"/>
                <w:u w:val="single"/>
                <w:lang w:val="fr-FR"/>
              </w:rPr>
            </w:pPr>
            <w:hyperlink r:id="rId52" w:history="1">
              <w:r w:rsidR="00D67FA3" w:rsidRPr="00C43A55">
                <w:rPr>
                  <w:rStyle w:val="Lienhypertexte"/>
                  <w:sz w:val="36"/>
                  <w:szCs w:val="36"/>
                  <w:lang w:val="fr-FR"/>
                </w:rPr>
                <w:t>https://www.dropbox.com/s/pb4sf56rlxmgb57/la%20voix%20de%20vo.mpeg?dl=0</w:t>
              </w:r>
            </w:hyperlink>
          </w:p>
        </w:tc>
      </w:tr>
      <w:tr w:rsidR="00D02981" w:rsidRPr="00C43A55" w14:paraId="2E44099B" w14:textId="77777777" w:rsidTr="00D02981">
        <w:trPr>
          <w:trHeight w:val="2100"/>
        </w:trPr>
        <w:tc>
          <w:tcPr>
            <w:tcW w:w="9062" w:type="dxa"/>
            <w:hideMark/>
          </w:tcPr>
          <w:p w14:paraId="3F0B4432" w14:textId="554E9A5D" w:rsidR="00D02981" w:rsidRPr="00C43A55" w:rsidRDefault="001A5EBC" w:rsidP="001A5EBC">
            <w:pPr>
              <w:jc w:val="both"/>
              <w:rPr>
                <w:sz w:val="36"/>
                <w:szCs w:val="36"/>
                <w:u w:val="single"/>
              </w:rPr>
            </w:pPr>
            <w:hyperlink r:id="rId53" w:history="1">
              <w:r w:rsidRPr="00C43A55">
                <w:rPr>
                  <w:rStyle w:val="Lienhypertexte"/>
                  <w:sz w:val="36"/>
                  <w:szCs w:val="36"/>
                </w:rPr>
                <w:t>h</w:t>
              </w:r>
            </w:hyperlink>
            <w:r w:rsidRPr="00C43A55">
              <w:rPr>
                <w:rStyle w:val="Lienhypertexte"/>
                <w:sz w:val="36"/>
                <w:szCs w:val="36"/>
              </w:rPr>
              <w:t>ttps://www.dropbox.com/s/e5152sj0fqnm2mc/TVT.mp4?dl=0</w:t>
            </w:r>
          </w:p>
        </w:tc>
      </w:tr>
    </w:tbl>
    <w:p w14:paraId="2E4CC2E2" w14:textId="03BEBA34" w:rsidR="00617FFB" w:rsidRPr="00C43A55" w:rsidRDefault="00617FFB">
      <w:pPr>
        <w:jc w:val="both"/>
        <w:rPr>
          <w:rFonts w:ascii="Times New Roman" w:hAnsi="Times New Roman" w:cs="Times New Roman"/>
          <w:sz w:val="36"/>
          <w:szCs w:val="36"/>
        </w:rPr>
      </w:pPr>
    </w:p>
    <w:p w14:paraId="06272ACD" w14:textId="77777777" w:rsidR="00D02981" w:rsidRPr="00C43A55" w:rsidRDefault="00D02981">
      <w:pPr>
        <w:jc w:val="both"/>
        <w:rPr>
          <w:rFonts w:ascii="Times New Roman" w:hAnsi="Times New Roman" w:cs="Times New Roman"/>
          <w:sz w:val="36"/>
          <w:szCs w:val="36"/>
        </w:rPr>
      </w:pPr>
    </w:p>
    <w:p w14:paraId="29400C20" w14:textId="77777777" w:rsidR="00763DB5" w:rsidRPr="00C43A55" w:rsidRDefault="00396C46" w:rsidP="00C122C3">
      <w:pPr>
        <w:pStyle w:val="Titre1"/>
        <w:ind w:left="0" w:hanging="11"/>
        <w:jc w:val="center"/>
        <w:rPr>
          <w:rFonts w:ascii="Times New Roman" w:hAnsi="Times New Roman"/>
          <w:i w:val="0"/>
          <w:color w:val="1F4E79" w:themeColor="accent5" w:themeShade="80"/>
          <w:sz w:val="36"/>
          <w:szCs w:val="36"/>
          <w:u w:val="single"/>
        </w:rPr>
      </w:pPr>
      <w:bookmarkStart w:id="8" w:name="_Toc530404887"/>
      <w:r w:rsidRPr="00C43A55">
        <w:rPr>
          <w:rFonts w:ascii="Times New Roman" w:hAnsi="Times New Roman"/>
          <w:i w:val="0"/>
          <w:color w:val="1F4E79" w:themeColor="accent5" w:themeShade="80"/>
          <w:sz w:val="36"/>
          <w:szCs w:val="36"/>
          <w:u w:val="single"/>
        </w:rPr>
        <w:t>Managem</w:t>
      </w:r>
      <w:bookmarkEnd w:id="7"/>
      <w:r w:rsidR="00EC7510" w:rsidRPr="00C43A55">
        <w:rPr>
          <w:rFonts w:ascii="Times New Roman" w:hAnsi="Times New Roman"/>
          <w:i w:val="0"/>
          <w:color w:val="1F4E79" w:themeColor="accent5" w:themeShade="80"/>
          <w:sz w:val="36"/>
          <w:szCs w:val="36"/>
          <w:u w:val="single"/>
        </w:rPr>
        <w:t>ent</w:t>
      </w:r>
      <w:bookmarkEnd w:id="8"/>
    </w:p>
    <w:p w14:paraId="2AA49806" w14:textId="46FA04AD" w:rsidR="009E0A5E" w:rsidRPr="00C43A55" w:rsidRDefault="00396C46" w:rsidP="004C739D">
      <w:pPr>
        <w:jc w:val="center"/>
        <w:rPr>
          <w:rFonts w:ascii="Times New Roman" w:hAnsi="Times New Roman" w:cs="Times New Roman"/>
          <w:b/>
          <w:i/>
          <w:color w:val="0D0D0D" w:themeColor="text1" w:themeTint="F2"/>
          <w:sz w:val="36"/>
          <w:szCs w:val="36"/>
          <w:u w:val="single"/>
          <w:lang w:val="fr-CH" w:bidi="he-IL"/>
        </w:rPr>
      </w:pPr>
      <w:r w:rsidRPr="00C43A55">
        <w:rPr>
          <w:rFonts w:ascii="Times New Roman" w:hAnsi="Times New Roman" w:cs="Times New Roman"/>
          <w:b/>
          <w:i/>
          <w:color w:val="0D0D0D" w:themeColor="text1" w:themeTint="F2"/>
          <w:sz w:val="36"/>
          <w:szCs w:val="36"/>
          <w:u w:val="single"/>
          <w:lang w:val="fr-CH" w:bidi="he-IL"/>
        </w:rPr>
        <w:t>Indicateurs</w:t>
      </w:r>
      <w:r w:rsidR="002A6119" w:rsidRPr="00C43A55">
        <w:rPr>
          <w:rFonts w:ascii="Times New Roman" w:hAnsi="Times New Roman" w:cs="Times New Roman"/>
          <w:b/>
          <w:i/>
          <w:color w:val="0D0D0D" w:themeColor="text1" w:themeTint="F2"/>
          <w:sz w:val="36"/>
          <w:szCs w:val="36"/>
          <w:u w:val="single"/>
          <w:lang w:val="fr-CH" w:bidi="he-IL"/>
        </w:rPr>
        <w:t> :</w:t>
      </w:r>
    </w:p>
    <w:tbl>
      <w:tblPr>
        <w:tblStyle w:val="Grilledutableau"/>
        <w:tblW w:w="9072" w:type="dxa"/>
        <w:tblInd w:w="-5" w:type="dxa"/>
        <w:tblLayout w:type="fixed"/>
        <w:tblLook w:val="04A0" w:firstRow="1" w:lastRow="0" w:firstColumn="1" w:lastColumn="0" w:noHBand="0" w:noVBand="1"/>
      </w:tblPr>
      <w:tblGrid>
        <w:gridCol w:w="5954"/>
        <w:gridCol w:w="3118"/>
      </w:tblGrid>
      <w:tr w:rsidR="00763DB5" w:rsidRPr="00C43A55" w14:paraId="57975825" w14:textId="77777777" w:rsidTr="00643D3F">
        <w:tc>
          <w:tcPr>
            <w:tcW w:w="5954" w:type="dxa"/>
          </w:tcPr>
          <w:p w14:paraId="0768DC60" w14:textId="77777777" w:rsidR="00763DB5" w:rsidRPr="00C43A55" w:rsidRDefault="00396C46">
            <w:pPr>
              <w:jc w:val="both"/>
              <w:rPr>
                <w:color w:val="0D0D0D" w:themeColor="text1" w:themeTint="F2"/>
                <w:sz w:val="36"/>
                <w:szCs w:val="36"/>
                <w:lang w:eastAsia="fr-BE"/>
              </w:rPr>
            </w:pPr>
            <w:r w:rsidRPr="00C43A55">
              <w:rPr>
                <w:color w:val="0D0D0D" w:themeColor="text1" w:themeTint="F2"/>
                <w:sz w:val="36"/>
                <w:szCs w:val="36"/>
                <w:lang w:eastAsia="fr-BE"/>
              </w:rPr>
              <w:t>Nombre de juriste en test</w:t>
            </w:r>
          </w:p>
        </w:tc>
        <w:tc>
          <w:tcPr>
            <w:tcW w:w="3118" w:type="dxa"/>
          </w:tcPr>
          <w:p w14:paraId="5CDAF935" w14:textId="77777777" w:rsidR="00763DB5" w:rsidRPr="00C43A55" w:rsidRDefault="00396C46">
            <w:pPr>
              <w:jc w:val="center"/>
              <w:rPr>
                <w:color w:val="0D0D0D" w:themeColor="text1" w:themeTint="F2"/>
                <w:sz w:val="36"/>
                <w:szCs w:val="36"/>
                <w:lang w:eastAsia="fr-BE"/>
              </w:rPr>
            </w:pPr>
            <w:r w:rsidRPr="00C43A55">
              <w:rPr>
                <w:color w:val="0D0D0D" w:themeColor="text1" w:themeTint="F2"/>
                <w:sz w:val="36"/>
                <w:szCs w:val="36"/>
                <w:lang w:eastAsia="fr-BE"/>
              </w:rPr>
              <w:t>00</w:t>
            </w:r>
          </w:p>
        </w:tc>
      </w:tr>
      <w:tr w:rsidR="00763DB5" w:rsidRPr="00C43A55" w14:paraId="4CACCD28" w14:textId="77777777" w:rsidTr="00643D3F">
        <w:tc>
          <w:tcPr>
            <w:tcW w:w="5954" w:type="dxa"/>
          </w:tcPr>
          <w:p w14:paraId="641D60E0" w14:textId="77777777" w:rsidR="00763DB5" w:rsidRPr="00C43A55" w:rsidRDefault="00396C46">
            <w:pPr>
              <w:jc w:val="both"/>
              <w:rPr>
                <w:color w:val="0D0D0D" w:themeColor="text1" w:themeTint="F2"/>
                <w:sz w:val="36"/>
                <w:szCs w:val="36"/>
                <w:lang w:eastAsia="fr-BE"/>
              </w:rPr>
            </w:pPr>
            <w:r w:rsidRPr="00C43A55">
              <w:rPr>
                <w:color w:val="0D0D0D" w:themeColor="text1" w:themeTint="F2"/>
                <w:sz w:val="36"/>
                <w:szCs w:val="36"/>
                <w:lang w:eastAsia="fr-BE"/>
              </w:rPr>
              <w:t>Nombre de media en test</w:t>
            </w:r>
          </w:p>
        </w:tc>
        <w:tc>
          <w:tcPr>
            <w:tcW w:w="3118" w:type="dxa"/>
          </w:tcPr>
          <w:p w14:paraId="561A5E9F" w14:textId="77777777" w:rsidR="00763DB5" w:rsidRPr="00C43A55" w:rsidRDefault="00396C46">
            <w:pPr>
              <w:jc w:val="center"/>
              <w:rPr>
                <w:color w:val="0D0D0D" w:themeColor="text1" w:themeTint="F2"/>
                <w:sz w:val="36"/>
                <w:szCs w:val="36"/>
                <w:lang w:eastAsia="fr-BE"/>
              </w:rPr>
            </w:pPr>
            <w:r w:rsidRPr="00C43A55">
              <w:rPr>
                <w:color w:val="0D0D0D" w:themeColor="text1" w:themeTint="F2"/>
                <w:sz w:val="36"/>
                <w:szCs w:val="36"/>
                <w:lang w:eastAsia="fr-BE"/>
              </w:rPr>
              <w:t>00</w:t>
            </w:r>
          </w:p>
        </w:tc>
      </w:tr>
      <w:tr w:rsidR="006268FA" w:rsidRPr="00C43A55" w14:paraId="05BBD629" w14:textId="77777777" w:rsidTr="00643D3F">
        <w:tc>
          <w:tcPr>
            <w:tcW w:w="5954" w:type="dxa"/>
            <w:tcBorders>
              <w:bottom w:val="single" w:sz="4" w:space="0" w:color="auto"/>
            </w:tcBorders>
          </w:tcPr>
          <w:p w14:paraId="0976A99F" w14:textId="27324B42" w:rsidR="006268FA" w:rsidRPr="00C43A55" w:rsidRDefault="006268FA">
            <w:pPr>
              <w:jc w:val="both"/>
              <w:rPr>
                <w:color w:val="0D0D0D" w:themeColor="text1" w:themeTint="F2"/>
                <w:sz w:val="36"/>
                <w:szCs w:val="36"/>
                <w:lang w:eastAsia="fr-BE"/>
              </w:rPr>
            </w:pPr>
            <w:r w:rsidRPr="00C43A55">
              <w:rPr>
                <w:color w:val="0D0D0D" w:themeColor="text1" w:themeTint="F2"/>
                <w:sz w:val="36"/>
                <w:szCs w:val="36"/>
                <w:lang w:eastAsia="fr-BE"/>
              </w:rPr>
              <w:t>Nombre d’enquêteur en test</w:t>
            </w:r>
          </w:p>
        </w:tc>
        <w:tc>
          <w:tcPr>
            <w:tcW w:w="3118" w:type="dxa"/>
            <w:tcBorders>
              <w:bottom w:val="single" w:sz="4" w:space="0" w:color="auto"/>
            </w:tcBorders>
          </w:tcPr>
          <w:p w14:paraId="2855FC46" w14:textId="7F25A8C0" w:rsidR="006268FA" w:rsidRPr="00C43A55" w:rsidRDefault="00617FFB">
            <w:pPr>
              <w:jc w:val="center"/>
              <w:rPr>
                <w:color w:val="0D0D0D" w:themeColor="text1" w:themeTint="F2"/>
                <w:sz w:val="36"/>
                <w:szCs w:val="36"/>
                <w:lang w:eastAsia="fr-BE"/>
              </w:rPr>
            </w:pPr>
            <w:r w:rsidRPr="00C43A55">
              <w:rPr>
                <w:color w:val="0D0D0D" w:themeColor="text1" w:themeTint="F2"/>
                <w:sz w:val="36"/>
                <w:szCs w:val="36"/>
                <w:lang w:eastAsia="fr-BE"/>
              </w:rPr>
              <w:t>01</w:t>
            </w:r>
          </w:p>
        </w:tc>
      </w:tr>
      <w:tr w:rsidR="00763DB5" w:rsidRPr="00C43A55" w14:paraId="3F3718C8" w14:textId="77777777" w:rsidTr="00643D3F">
        <w:tc>
          <w:tcPr>
            <w:tcW w:w="5954" w:type="dxa"/>
            <w:tcBorders>
              <w:bottom w:val="single" w:sz="4" w:space="0" w:color="auto"/>
            </w:tcBorders>
          </w:tcPr>
          <w:p w14:paraId="38C7ABD7" w14:textId="77777777" w:rsidR="00763DB5" w:rsidRPr="00C43A55" w:rsidRDefault="00396C46">
            <w:pPr>
              <w:jc w:val="both"/>
              <w:rPr>
                <w:color w:val="0D0D0D" w:themeColor="text1" w:themeTint="F2"/>
                <w:sz w:val="36"/>
                <w:szCs w:val="36"/>
                <w:lang w:eastAsia="fr-BE"/>
              </w:rPr>
            </w:pPr>
            <w:r w:rsidRPr="00C43A55">
              <w:rPr>
                <w:color w:val="0D0D0D" w:themeColor="text1" w:themeTint="F2"/>
                <w:sz w:val="36"/>
                <w:szCs w:val="36"/>
                <w:lang w:eastAsia="fr-BE"/>
              </w:rPr>
              <w:t>Nombre de comptable en test</w:t>
            </w:r>
          </w:p>
        </w:tc>
        <w:tc>
          <w:tcPr>
            <w:tcW w:w="3118" w:type="dxa"/>
            <w:tcBorders>
              <w:bottom w:val="single" w:sz="4" w:space="0" w:color="auto"/>
            </w:tcBorders>
          </w:tcPr>
          <w:p w14:paraId="5F18385C" w14:textId="77777777" w:rsidR="00763DB5" w:rsidRPr="00C43A55" w:rsidRDefault="00396C46">
            <w:pPr>
              <w:jc w:val="center"/>
              <w:rPr>
                <w:color w:val="0D0D0D" w:themeColor="text1" w:themeTint="F2"/>
                <w:sz w:val="36"/>
                <w:szCs w:val="36"/>
                <w:lang w:eastAsia="fr-BE"/>
              </w:rPr>
            </w:pPr>
            <w:r w:rsidRPr="00C43A55">
              <w:rPr>
                <w:color w:val="0D0D0D" w:themeColor="text1" w:themeTint="F2"/>
                <w:sz w:val="36"/>
                <w:szCs w:val="36"/>
                <w:lang w:eastAsia="fr-BE"/>
              </w:rPr>
              <w:t>00</w:t>
            </w:r>
          </w:p>
        </w:tc>
      </w:tr>
      <w:tr w:rsidR="00763DB5" w:rsidRPr="00C43A55" w14:paraId="5638EBCC" w14:textId="77777777" w:rsidTr="00643D3F">
        <w:tc>
          <w:tcPr>
            <w:tcW w:w="5954" w:type="dxa"/>
            <w:tcBorders>
              <w:top w:val="single" w:sz="4" w:space="0" w:color="auto"/>
              <w:left w:val="single" w:sz="4" w:space="0" w:color="auto"/>
              <w:bottom w:val="single" w:sz="4" w:space="0" w:color="auto"/>
              <w:right w:val="single" w:sz="4" w:space="0" w:color="auto"/>
            </w:tcBorders>
          </w:tcPr>
          <w:p w14:paraId="3FBE980F" w14:textId="77777777" w:rsidR="00763DB5" w:rsidRPr="00C43A55" w:rsidRDefault="00396C46">
            <w:pPr>
              <w:jc w:val="both"/>
              <w:rPr>
                <w:color w:val="0D0D0D" w:themeColor="text1" w:themeTint="F2"/>
                <w:sz w:val="36"/>
                <w:szCs w:val="36"/>
                <w:lang w:eastAsia="fr-BE"/>
              </w:rPr>
            </w:pPr>
            <w:r w:rsidRPr="00C43A55">
              <w:rPr>
                <w:color w:val="0D0D0D" w:themeColor="text1" w:themeTint="F2"/>
                <w:sz w:val="36"/>
                <w:szCs w:val="36"/>
                <w:lang w:eastAsia="fr-BE"/>
              </w:rPr>
              <w:t>Nombre de formations dispensées à l’extérieur (police, agents des parcs …)</w:t>
            </w:r>
          </w:p>
        </w:tc>
        <w:tc>
          <w:tcPr>
            <w:tcW w:w="3118" w:type="dxa"/>
            <w:tcBorders>
              <w:top w:val="single" w:sz="4" w:space="0" w:color="auto"/>
              <w:left w:val="single" w:sz="4" w:space="0" w:color="auto"/>
              <w:bottom w:val="single" w:sz="4" w:space="0" w:color="auto"/>
              <w:right w:val="single" w:sz="4" w:space="0" w:color="auto"/>
            </w:tcBorders>
          </w:tcPr>
          <w:p w14:paraId="0DDC4467" w14:textId="77777777" w:rsidR="00763DB5" w:rsidRPr="00C43A55" w:rsidRDefault="00396C46">
            <w:pPr>
              <w:jc w:val="center"/>
              <w:rPr>
                <w:color w:val="0D0D0D" w:themeColor="text1" w:themeTint="F2"/>
                <w:sz w:val="36"/>
                <w:szCs w:val="36"/>
                <w:lang w:eastAsia="fr-BE"/>
              </w:rPr>
            </w:pPr>
            <w:r w:rsidRPr="00C43A55">
              <w:rPr>
                <w:color w:val="0D0D0D" w:themeColor="text1" w:themeTint="F2"/>
                <w:sz w:val="36"/>
                <w:szCs w:val="36"/>
                <w:lang w:eastAsia="fr-BE"/>
              </w:rPr>
              <w:t>00</w:t>
            </w:r>
          </w:p>
        </w:tc>
      </w:tr>
      <w:tr w:rsidR="00763DB5" w:rsidRPr="00C43A55" w14:paraId="6016BEA5" w14:textId="77777777" w:rsidTr="00643D3F">
        <w:tc>
          <w:tcPr>
            <w:tcW w:w="5954" w:type="dxa"/>
            <w:tcBorders>
              <w:top w:val="single" w:sz="4" w:space="0" w:color="auto"/>
              <w:left w:val="single" w:sz="4" w:space="0" w:color="auto"/>
              <w:bottom w:val="single" w:sz="4" w:space="0" w:color="auto"/>
              <w:right w:val="single" w:sz="4" w:space="0" w:color="auto"/>
            </w:tcBorders>
          </w:tcPr>
          <w:p w14:paraId="60BADCC8" w14:textId="77777777" w:rsidR="00763DB5" w:rsidRPr="00C43A55" w:rsidRDefault="00396C46">
            <w:pPr>
              <w:rPr>
                <w:color w:val="0D0D0D" w:themeColor="text1" w:themeTint="F2"/>
                <w:sz w:val="36"/>
                <w:szCs w:val="36"/>
                <w:lang w:eastAsia="fr-BE"/>
              </w:rPr>
            </w:pPr>
            <w:r w:rsidRPr="00C43A55">
              <w:rPr>
                <w:color w:val="0D0D0D" w:themeColor="text1" w:themeTint="F2"/>
                <w:sz w:val="36"/>
                <w:szCs w:val="36"/>
                <w:lang w:eastAsia="fr-BE"/>
              </w:rPr>
              <w:t>Nombre de formations internes (activistes du réseau EAGLE en mission dans le projet)</w:t>
            </w:r>
          </w:p>
        </w:tc>
        <w:tc>
          <w:tcPr>
            <w:tcW w:w="3118" w:type="dxa"/>
            <w:tcBorders>
              <w:top w:val="single" w:sz="4" w:space="0" w:color="auto"/>
              <w:left w:val="single" w:sz="4" w:space="0" w:color="auto"/>
              <w:bottom w:val="single" w:sz="4" w:space="0" w:color="auto"/>
              <w:right w:val="single" w:sz="4" w:space="0" w:color="auto"/>
            </w:tcBorders>
          </w:tcPr>
          <w:p w14:paraId="7BB4BF2B" w14:textId="77777777" w:rsidR="00763DB5" w:rsidRPr="00C43A55" w:rsidRDefault="00396C46">
            <w:pPr>
              <w:jc w:val="center"/>
              <w:rPr>
                <w:color w:val="0D0D0D" w:themeColor="text1" w:themeTint="F2"/>
                <w:sz w:val="36"/>
                <w:szCs w:val="36"/>
                <w:lang w:eastAsia="fr-BE"/>
              </w:rPr>
            </w:pPr>
            <w:r w:rsidRPr="00C43A55">
              <w:rPr>
                <w:color w:val="0D0D0D" w:themeColor="text1" w:themeTint="F2"/>
                <w:sz w:val="36"/>
                <w:szCs w:val="36"/>
                <w:lang w:eastAsia="fr-BE"/>
              </w:rPr>
              <w:t>00</w:t>
            </w:r>
          </w:p>
        </w:tc>
      </w:tr>
    </w:tbl>
    <w:p w14:paraId="639C9AAD" w14:textId="77777777" w:rsidR="00763DB5" w:rsidRPr="00C43A55" w:rsidRDefault="00763DB5">
      <w:pPr>
        <w:jc w:val="both"/>
        <w:rPr>
          <w:rFonts w:ascii="Times New Roman" w:hAnsi="Times New Roman" w:cs="Times New Roman"/>
          <w:sz w:val="36"/>
          <w:szCs w:val="36"/>
        </w:rPr>
      </w:pPr>
    </w:p>
    <w:p w14:paraId="09E6DDC8" w14:textId="0AF15B5C" w:rsidR="006A088E" w:rsidRPr="00C43A55" w:rsidRDefault="00396C46" w:rsidP="00617FFB">
      <w:pPr>
        <w:jc w:val="both"/>
        <w:rPr>
          <w:rFonts w:ascii="Times New Roman" w:hAnsi="Times New Roman" w:cs="Times New Roman"/>
          <w:sz w:val="36"/>
          <w:szCs w:val="36"/>
        </w:rPr>
      </w:pPr>
      <w:r w:rsidRPr="00C43A55">
        <w:rPr>
          <w:rFonts w:ascii="Times New Roman" w:hAnsi="Times New Roman" w:cs="Times New Roman"/>
          <w:sz w:val="36"/>
          <w:szCs w:val="36"/>
        </w:rPr>
        <w:t>Le département management a coordonné les activités d</w:t>
      </w:r>
      <w:r w:rsidR="002801EE" w:rsidRPr="00C43A55">
        <w:rPr>
          <w:rFonts w:ascii="Times New Roman" w:hAnsi="Times New Roman" w:cs="Times New Roman"/>
          <w:sz w:val="36"/>
          <w:szCs w:val="36"/>
        </w:rPr>
        <w:t xml:space="preserve">e tous les autres départements. </w:t>
      </w:r>
      <w:r w:rsidR="00617FFB" w:rsidRPr="00C43A55">
        <w:rPr>
          <w:rFonts w:ascii="Times New Roman" w:hAnsi="Times New Roman" w:cs="Times New Roman"/>
          <w:sz w:val="36"/>
          <w:szCs w:val="36"/>
        </w:rPr>
        <w:t xml:space="preserve">Le département a tenu une rencontre avec les autorités incluant  le Commandant représentant le MEDDPN, le Capitaine de l’OCRTIDB, le Directeur de la Compagnie Républicaine d’Intervention de Kara, le Commandant de la Brigade de Recherche et d’Investigation de Kara, le Directeur Régional de l’Environnement, Kara et le Procureur de la République près le </w:t>
      </w:r>
      <w:r w:rsidR="00A957AC" w:rsidRPr="00C43A55">
        <w:rPr>
          <w:rFonts w:ascii="Times New Roman" w:hAnsi="Times New Roman" w:cs="Times New Roman"/>
          <w:sz w:val="36"/>
          <w:szCs w:val="36"/>
        </w:rPr>
        <w:t>Tribunal de Kara ; puis coordonné</w:t>
      </w:r>
      <w:r w:rsidR="00617FFB" w:rsidRPr="00C43A55">
        <w:rPr>
          <w:rFonts w:ascii="Times New Roman" w:hAnsi="Times New Roman" w:cs="Times New Roman"/>
          <w:sz w:val="36"/>
          <w:szCs w:val="36"/>
        </w:rPr>
        <w:t xml:space="preserve"> </w:t>
      </w:r>
      <w:r w:rsidR="006E0EA5" w:rsidRPr="00C43A55">
        <w:rPr>
          <w:rFonts w:ascii="Times New Roman" w:hAnsi="Times New Roman" w:cs="Times New Roman"/>
          <w:sz w:val="36"/>
          <w:szCs w:val="36"/>
        </w:rPr>
        <w:t>à des opérations d’arrestations et</w:t>
      </w:r>
      <w:r w:rsidR="003822C2" w:rsidRPr="00C43A55">
        <w:rPr>
          <w:rFonts w:ascii="Times New Roman" w:hAnsi="Times New Roman" w:cs="Times New Roman"/>
          <w:sz w:val="36"/>
          <w:szCs w:val="36"/>
        </w:rPr>
        <w:t xml:space="preserve"> coordonné toute l’</w:t>
      </w:r>
      <w:r w:rsidR="00617FFB" w:rsidRPr="00C43A55">
        <w:rPr>
          <w:rFonts w:ascii="Times New Roman" w:hAnsi="Times New Roman" w:cs="Times New Roman"/>
          <w:sz w:val="36"/>
          <w:szCs w:val="36"/>
        </w:rPr>
        <w:t>opération d’arrestation des quatre trafiquants d’ivoire à Kara</w:t>
      </w:r>
      <w:r w:rsidR="003822C2" w:rsidRPr="00C43A55">
        <w:rPr>
          <w:rFonts w:ascii="Times New Roman" w:hAnsi="Times New Roman" w:cs="Times New Roman"/>
          <w:sz w:val="36"/>
          <w:szCs w:val="36"/>
        </w:rPr>
        <w:t>.</w:t>
      </w:r>
    </w:p>
    <w:p w14:paraId="78D6E997" w14:textId="77777777" w:rsidR="00123633" w:rsidRPr="00C43A55" w:rsidRDefault="00123633" w:rsidP="00EC7510">
      <w:pPr>
        <w:jc w:val="both"/>
        <w:rPr>
          <w:rFonts w:ascii="Times New Roman" w:hAnsi="Times New Roman" w:cs="Times New Roman"/>
          <w:sz w:val="36"/>
          <w:szCs w:val="36"/>
        </w:rPr>
      </w:pPr>
    </w:p>
    <w:p w14:paraId="35304A3D" w14:textId="77777777" w:rsidR="007C154E" w:rsidRPr="00C43A55" w:rsidRDefault="007C154E" w:rsidP="00EC7510">
      <w:pPr>
        <w:jc w:val="both"/>
        <w:rPr>
          <w:rFonts w:ascii="Times New Roman" w:hAnsi="Times New Roman" w:cs="Times New Roman"/>
          <w:sz w:val="36"/>
          <w:szCs w:val="36"/>
        </w:rPr>
      </w:pPr>
    </w:p>
    <w:p w14:paraId="67CC3EF0" w14:textId="77777777" w:rsidR="00763DB5" w:rsidRPr="00C43A55" w:rsidRDefault="00396C46" w:rsidP="00B61306">
      <w:pPr>
        <w:pStyle w:val="Titre1"/>
        <w:pBdr>
          <w:bottom w:val="single" w:sz="4" w:space="19" w:color="auto"/>
        </w:pBdr>
        <w:ind w:left="0" w:hanging="11"/>
        <w:jc w:val="center"/>
        <w:rPr>
          <w:rFonts w:ascii="Times New Roman" w:hAnsi="Times New Roman"/>
          <w:i w:val="0"/>
          <w:color w:val="1F4E79" w:themeColor="accent5" w:themeShade="80"/>
          <w:sz w:val="36"/>
          <w:szCs w:val="36"/>
          <w:u w:val="single"/>
        </w:rPr>
      </w:pPr>
      <w:bookmarkStart w:id="9" w:name="_Toc439161762"/>
      <w:bookmarkStart w:id="10" w:name="_Toc530404888"/>
      <w:r w:rsidRPr="00C43A55">
        <w:rPr>
          <w:rFonts w:ascii="Times New Roman" w:hAnsi="Times New Roman"/>
          <w:i w:val="0"/>
          <w:color w:val="1F4E79" w:themeColor="accent5" w:themeShade="80"/>
          <w:sz w:val="36"/>
          <w:szCs w:val="36"/>
          <w:u w:val="single"/>
        </w:rPr>
        <w:lastRenderedPageBreak/>
        <w:t>Relations extérieures</w:t>
      </w:r>
      <w:bookmarkEnd w:id="9"/>
      <w:bookmarkEnd w:id="10"/>
    </w:p>
    <w:p w14:paraId="21976B69" w14:textId="77777777" w:rsidR="00123633" w:rsidRPr="00C43A55" w:rsidRDefault="00123633" w:rsidP="009A3550">
      <w:pPr>
        <w:spacing w:after="0" w:line="240" w:lineRule="auto"/>
        <w:ind w:left="360"/>
        <w:jc w:val="both"/>
        <w:rPr>
          <w:rFonts w:ascii="Times New Roman" w:hAnsi="Times New Roman" w:cs="Times New Roman"/>
          <w:color w:val="0D0D0D" w:themeColor="text1" w:themeTint="F2"/>
          <w:sz w:val="36"/>
          <w:szCs w:val="36"/>
        </w:rPr>
      </w:pPr>
    </w:p>
    <w:p w14:paraId="41CA8E97" w14:textId="5B663941" w:rsidR="00E23BC4" w:rsidRPr="00C43A55" w:rsidRDefault="00247AC8" w:rsidP="00E23BC4">
      <w:pPr>
        <w:spacing w:after="0" w:line="240" w:lineRule="auto"/>
        <w:jc w:val="both"/>
        <w:rPr>
          <w:rFonts w:ascii="Times New Roman" w:hAnsi="Times New Roman" w:cs="Times New Roman"/>
          <w:color w:val="0D0D0D" w:themeColor="text1" w:themeTint="F2"/>
          <w:sz w:val="36"/>
          <w:szCs w:val="36"/>
        </w:rPr>
      </w:pPr>
      <w:r w:rsidRPr="00C43A55">
        <w:rPr>
          <w:rFonts w:ascii="Times New Roman" w:hAnsi="Times New Roman" w:cs="Times New Roman"/>
          <w:color w:val="0D0D0D" w:themeColor="text1" w:themeTint="F2"/>
          <w:sz w:val="36"/>
          <w:szCs w:val="36"/>
        </w:rPr>
        <w:t>A part les activités de coordination des agents d’EAGLE-Togo</w:t>
      </w:r>
      <w:r w:rsidR="00F61539" w:rsidRPr="00C43A55">
        <w:rPr>
          <w:rFonts w:ascii="Times New Roman" w:hAnsi="Times New Roman" w:cs="Times New Roman"/>
          <w:color w:val="0D0D0D" w:themeColor="text1" w:themeTint="F2"/>
          <w:sz w:val="36"/>
          <w:szCs w:val="36"/>
        </w:rPr>
        <w:t>,</w:t>
      </w:r>
      <w:r w:rsidR="00643D3F" w:rsidRPr="00C43A55">
        <w:rPr>
          <w:rFonts w:ascii="Times New Roman" w:hAnsi="Times New Roman" w:cs="Times New Roman"/>
          <w:color w:val="0D0D0D" w:themeColor="text1" w:themeTint="F2"/>
          <w:sz w:val="36"/>
          <w:szCs w:val="36"/>
        </w:rPr>
        <w:t xml:space="preserve"> </w:t>
      </w:r>
      <w:r w:rsidR="00A77B10" w:rsidRPr="00C43A55">
        <w:rPr>
          <w:rFonts w:ascii="Times New Roman" w:hAnsi="Times New Roman" w:cs="Times New Roman"/>
          <w:color w:val="0D0D0D" w:themeColor="text1" w:themeTint="F2"/>
          <w:sz w:val="36"/>
          <w:szCs w:val="36"/>
        </w:rPr>
        <w:t xml:space="preserve">la coordination a </w:t>
      </w:r>
      <w:r w:rsidR="00CA14BC" w:rsidRPr="00C43A55">
        <w:rPr>
          <w:rFonts w:ascii="Times New Roman" w:hAnsi="Times New Roman" w:cs="Times New Roman"/>
          <w:color w:val="0D0D0D" w:themeColor="text1" w:themeTint="F2"/>
          <w:sz w:val="36"/>
          <w:szCs w:val="36"/>
        </w:rPr>
        <w:t>effectué une</w:t>
      </w:r>
      <w:r w:rsidR="004C739D" w:rsidRPr="00C43A55">
        <w:rPr>
          <w:rFonts w:ascii="Times New Roman" w:hAnsi="Times New Roman" w:cs="Times New Roman"/>
          <w:color w:val="0D0D0D" w:themeColor="text1" w:themeTint="F2"/>
          <w:sz w:val="36"/>
          <w:szCs w:val="36"/>
        </w:rPr>
        <w:t xml:space="preserve"> série de rencontres a eu lieu avec les autorités incluant le Commandant représentant le MEDDPN, le Capitaine de l’OCRTIDB, le directeur de la Compagnie Républicaine d’Intervention de Kara, le Commandant de la Brigade de Recherche et d’Investigation de Kara, le directeur régional de l’Environnement, Kara et le Procureur de la République près le </w:t>
      </w:r>
      <w:r w:rsidR="00DA7823" w:rsidRPr="00C43A55">
        <w:rPr>
          <w:rFonts w:ascii="Times New Roman" w:hAnsi="Times New Roman" w:cs="Times New Roman"/>
          <w:color w:val="0D0D0D" w:themeColor="text1" w:themeTint="F2"/>
          <w:sz w:val="36"/>
          <w:szCs w:val="36"/>
        </w:rPr>
        <w:t xml:space="preserve">Tribunal de Kara ; puis coordonné </w:t>
      </w:r>
      <w:r w:rsidR="004C739D" w:rsidRPr="00C43A55">
        <w:rPr>
          <w:rFonts w:ascii="Times New Roman" w:hAnsi="Times New Roman" w:cs="Times New Roman"/>
          <w:color w:val="0D0D0D" w:themeColor="text1" w:themeTint="F2"/>
          <w:sz w:val="36"/>
          <w:szCs w:val="36"/>
        </w:rPr>
        <w:t>des opérations d’arrestations. Ces rencontres s’inscrivent dans la dynamique non seulement de renforcement des liens de collaboration, mais également de mener des opérations d’arrestations.</w:t>
      </w:r>
      <w:r w:rsidR="00E23BC4" w:rsidRPr="00C43A55">
        <w:rPr>
          <w:rFonts w:ascii="Times New Roman" w:hAnsi="Times New Roman" w:cs="Times New Roman"/>
          <w:color w:val="0D0D0D" w:themeColor="text1" w:themeTint="F2"/>
          <w:sz w:val="36"/>
          <w:szCs w:val="36"/>
        </w:rPr>
        <w:t xml:space="preserve"> La coordination a ég</w:t>
      </w:r>
      <w:r w:rsidR="00681B17" w:rsidRPr="00C43A55">
        <w:rPr>
          <w:rFonts w:ascii="Times New Roman" w:hAnsi="Times New Roman" w:cs="Times New Roman"/>
          <w:color w:val="0D0D0D" w:themeColor="text1" w:themeTint="F2"/>
          <w:sz w:val="36"/>
          <w:szCs w:val="36"/>
        </w:rPr>
        <w:t xml:space="preserve">alement tenu une rencontre avec le représentant du MEDDPN à la Direction des Ressources Forestières (DRF) de Lomé. </w:t>
      </w:r>
    </w:p>
    <w:p w14:paraId="2E2F58C6" w14:textId="77777777" w:rsidR="006C43D9" w:rsidRPr="00C43A55" w:rsidRDefault="006C43D9" w:rsidP="00D22B93">
      <w:pPr>
        <w:spacing w:after="0" w:line="240" w:lineRule="auto"/>
        <w:jc w:val="both"/>
        <w:rPr>
          <w:rFonts w:ascii="Times New Roman" w:hAnsi="Times New Roman" w:cs="Times New Roman"/>
          <w:color w:val="0D0D0D" w:themeColor="text1" w:themeTint="F2"/>
          <w:sz w:val="36"/>
          <w:szCs w:val="36"/>
        </w:rPr>
      </w:pPr>
    </w:p>
    <w:p w14:paraId="082B00C9" w14:textId="77777777" w:rsidR="00763DB5" w:rsidRPr="00C43A55" w:rsidRDefault="00396C46" w:rsidP="001C72A8">
      <w:pPr>
        <w:pStyle w:val="Titre1"/>
        <w:ind w:left="0" w:hanging="11"/>
        <w:jc w:val="center"/>
        <w:rPr>
          <w:rFonts w:ascii="Times New Roman" w:hAnsi="Times New Roman"/>
          <w:i w:val="0"/>
          <w:color w:val="1F4E79" w:themeColor="accent5" w:themeShade="80"/>
          <w:sz w:val="36"/>
          <w:szCs w:val="36"/>
          <w:u w:val="single"/>
        </w:rPr>
      </w:pPr>
      <w:bookmarkStart w:id="11" w:name="_Toc439161763"/>
      <w:bookmarkStart w:id="12" w:name="_Toc530404889"/>
      <w:r w:rsidRPr="00C43A55">
        <w:rPr>
          <w:rFonts w:ascii="Times New Roman" w:hAnsi="Times New Roman"/>
          <w:i w:val="0"/>
          <w:color w:val="1F4E79" w:themeColor="accent5" w:themeShade="80"/>
          <w:sz w:val="36"/>
          <w:szCs w:val="36"/>
          <w:u w:val="single"/>
        </w:rPr>
        <w:t>Conclusion</w:t>
      </w:r>
      <w:bookmarkEnd w:id="11"/>
      <w:bookmarkEnd w:id="12"/>
    </w:p>
    <w:p w14:paraId="5E38823A" w14:textId="77777777" w:rsidR="006C43D9" w:rsidRPr="00C43A55" w:rsidRDefault="006C43D9" w:rsidP="006C43D9">
      <w:pPr>
        <w:keepNext/>
        <w:jc w:val="both"/>
        <w:rPr>
          <w:rFonts w:ascii="Times New Roman" w:hAnsi="Times New Roman" w:cs="Times New Roman"/>
          <w:color w:val="0D0D0D" w:themeColor="text1" w:themeTint="F2"/>
          <w:sz w:val="36"/>
          <w:szCs w:val="36"/>
        </w:rPr>
      </w:pPr>
    </w:p>
    <w:p w14:paraId="3CCC70C8" w14:textId="7FE96FEA" w:rsidR="00763DB5" w:rsidRPr="00C43A55" w:rsidRDefault="003A60EF" w:rsidP="001A5EBC">
      <w:pPr>
        <w:keepNext/>
        <w:jc w:val="both"/>
        <w:rPr>
          <w:rFonts w:ascii="Times New Roman" w:hAnsi="Times New Roman" w:cs="Times New Roman"/>
          <w:color w:val="0D0D0D" w:themeColor="text1" w:themeTint="F2"/>
          <w:sz w:val="36"/>
          <w:szCs w:val="36"/>
          <w:lang w:val="fr-CH"/>
        </w:rPr>
      </w:pPr>
      <w:r w:rsidRPr="00C43A55">
        <w:rPr>
          <w:rFonts w:ascii="Times New Roman" w:hAnsi="Times New Roman" w:cs="Times New Roman"/>
          <w:color w:val="0D0D0D" w:themeColor="text1" w:themeTint="F2"/>
          <w:sz w:val="36"/>
          <w:szCs w:val="36"/>
        </w:rPr>
        <w:t>Le mois de juillet 2020</w:t>
      </w:r>
      <w:r w:rsidR="004C30B7" w:rsidRPr="00C43A55">
        <w:rPr>
          <w:rFonts w:ascii="Times New Roman" w:hAnsi="Times New Roman" w:cs="Times New Roman"/>
          <w:color w:val="0D0D0D" w:themeColor="text1" w:themeTint="F2"/>
          <w:sz w:val="36"/>
          <w:szCs w:val="36"/>
        </w:rPr>
        <w:t xml:space="preserve"> est marqué par des enquêtes qui se sont poursuivies à traver</w:t>
      </w:r>
      <w:r w:rsidR="003F2ADF" w:rsidRPr="00C43A55">
        <w:rPr>
          <w:rFonts w:ascii="Times New Roman" w:hAnsi="Times New Roman" w:cs="Times New Roman"/>
          <w:color w:val="0D0D0D" w:themeColor="text1" w:themeTint="F2"/>
          <w:sz w:val="36"/>
          <w:szCs w:val="36"/>
        </w:rPr>
        <w:t>s toute l’étendue du territoire.</w:t>
      </w:r>
      <w:r w:rsidR="004C30B7" w:rsidRPr="00C43A55">
        <w:rPr>
          <w:rFonts w:ascii="Times New Roman" w:hAnsi="Times New Roman" w:cs="Times New Roman"/>
          <w:color w:val="0D0D0D" w:themeColor="text1" w:themeTint="F2"/>
          <w:sz w:val="36"/>
          <w:szCs w:val="36"/>
        </w:rPr>
        <w:t xml:space="preserve"> </w:t>
      </w:r>
      <w:r w:rsidR="00851F37" w:rsidRPr="00C43A55">
        <w:rPr>
          <w:rFonts w:ascii="Times New Roman" w:hAnsi="Times New Roman" w:cs="Times New Roman"/>
          <w:color w:val="0D0D0D" w:themeColor="text1" w:themeTint="F2"/>
          <w:sz w:val="36"/>
          <w:szCs w:val="36"/>
        </w:rPr>
        <w:t>Une</w:t>
      </w:r>
      <w:r w:rsidRPr="00C43A55">
        <w:rPr>
          <w:rFonts w:ascii="Times New Roman" w:hAnsi="Times New Roman" w:cs="Times New Roman"/>
          <w:color w:val="0D0D0D" w:themeColor="text1" w:themeTint="F2"/>
          <w:sz w:val="36"/>
          <w:szCs w:val="36"/>
        </w:rPr>
        <w:t xml:space="preserve"> o</w:t>
      </w:r>
      <w:r w:rsidR="005B23D6" w:rsidRPr="00C43A55">
        <w:rPr>
          <w:rFonts w:ascii="Times New Roman" w:hAnsi="Times New Roman" w:cs="Times New Roman"/>
          <w:color w:val="0D0D0D" w:themeColor="text1" w:themeTint="F2"/>
          <w:sz w:val="36"/>
          <w:szCs w:val="36"/>
        </w:rPr>
        <w:t xml:space="preserve">pération d’arrestation de 4 </w:t>
      </w:r>
      <w:r w:rsidRPr="00C43A55">
        <w:rPr>
          <w:rFonts w:ascii="Times New Roman" w:hAnsi="Times New Roman" w:cs="Times New Roman"/>
          <w:color w:val="0D0D0D" w:themeColor="text1" w:themeTint="F2"/>
          <w:sz w:val="36"/>
          <w:szCs w:val="36"/>
        </w:rPr>
        <w:t>présumés</w:t>
      </w:r>
      <w:r w:rsidR="006A11D7" w:rsidRPr="00C43A55">
        <w:rPr>
          <w:rFonts w:ascii="Times New Roman" w:hAnsi="Times New Roman" w:cs="Times New Roman"/>
          <w:color w:val="0D0D0D" w:themeColor="text1" w:themeTint="F2"/>
          <w:sz w:val="36"/>
          <w:szCs w:val="36"/>
        </w:rPr>
        <w:t xml:space="preserve"> </w:t>
      </w:r>
      <w:r w:rsidR="00851F37" w:rsidRPr="00C43A55">
        <w:rPr>
          <w:rFonts w:ascii="Times New Roman" w:hAnsi="Times New Roman" w:cs="Times New Roman"/>
          <w:color w:val="0D0D0D" w:themeColor="text1" w:themeTint="F2"/>
          <w:sz w:val="36"/>
          <w:szCs w:val="36"/>
        </w:rPr>
        <w:t>trafiquants</w:t>
      </w:r>
      <w:r w:rsidR="006A11D7" w:rsidRPr="00C43A55">
        <w:rPr>
          <w:rFonts w:ascii="Times New Roman" w:hAnsi="Times New Roman" w:cs="Times New Roman"/>
          <w:color w:val="0D0D0D" w:themeColor="text1" w:themeTint="F2"/>
          <w:sz w:val="36"/>
          <w:szCs w:val="36"/>
        </w:rPr>
        <w:t>,</w:t>
      </w:r>
      <w:r w:rsidR="00851F37" w:rsidRPr="00C43A55">
        <w:rPr>
          <w:rFonts w:ascii="Times New Roman" w:hAnsi="Times New Roman" w:cs="Times New Roman"/>
          <w:color w:val="0D0D0D" w:themeColor="text1" w:themeTint="F2"/>
          <w:sz w:val="36"/>
          <w:szCs w:val="36"/>
        </w:rPr>
        <w:t xml:space="preserve"> pris en flagrant délit </w:t>
      </w:r>
      <w:r w:rsidR="007A6BC4" w:rsidRPr="00C43A55">
        <w:rPr>
          <w:rFonts w:ascii="Times New Roman" w:hAnsi="Times New Roman" w:cs="Times New Roman"/>
          <w:color w:val="0D0D0D" w:themeColor="text1" w:themeTint="F2"/>
          <w:sz w:val="36"/>
          <w:szCs w:val="36"/>
        </w:rPr>
        <w:t xml:space="preserve">de détention, circulation et </w:t>
      </w:r>
      <w:r w:rsidR="00211446" w:rsidRPr="00C43A55">
        <w:rPr>
          <w:rFonts w:ascii="Times New Roman" w:hAnsi="Times New Roman" w:cs="Times New Roman"/>
          <w:color w:val="0D0D0D" w:themeColor="text1" w:themeTint="F2"/>
          <w:sz w:val="36"/>
          <w:szCs w:val="36"/>
        </w:rPr>
        <w:t>tentative de vente de 6 défenses d’éléphants</w:t>
      </w:r>
      <w:r w:rsidR="007A6BC4" w:rsidRPr="00C43A55">
        <w:rPr>
          <w:rFonts w:ascii="Times New Roman" w:hAnsi="Times New Roman" w:cs="Times New Roman"/>
          <w:color w:val="0D0D0D" w:themeColor="text1" w:themeTint="F2"/>
          <w:sz w:val="36"/>
          <w:szCs w:val="36"/>
        </w:rPr>
        <w:t xml:space="preserve"> </w:t>
      </w:r>
      <w:r w:rsidR="006A11D7" w:rsidRPr="00C43A55">
        <w:rPr>
          <w:rFonts w:ascii="Times New Roman" w:hAnsi="Times New Roman" w:cs="Times New Roman"/>
          <w:color w:val="0D0D0D" w:themeColor="text1" w:themeTint="F2"/>
          <w:sz w:val="36"/>
          <w:szCs w:val="36"/>
        </w:rPr>
        <w:t>a été réalisée</w:t>
      </w:r>
      <w:r w:rsidR="00851F37" w:rsidRPr="00C43A55">
        <w:rPr>
          <w:rFonts w:ascii="Times New Roman" w:hAnsi="Times New Roman" w:cs="Times New Roman"/>
          <w:color w:val="0D0D0D" w:themeColor="text1" w:themeTint="F2"/>
          <w:sz w:val="36"/>
          <w:szCs w:val="36"/>
        </w:rPr>
        <w:t xml:space="preserve">. </w:t>
      </w:r>
      <w:r w:rsidR="00211446" w:rsidRPr="00C43A55">
        <w:rPr>
          <w:rFonts w:ascii="Times New Roman" w:hAnsi="Times New Roman" w:cs="Times New Roman"/>
          <w:color w:val="0D0D0D" w:themeColor="text1" w:themeTint="F2"/>
          <w:sz w:val="36"/>
          <w:szCs w:val="36"/>
        </w:rPr>
        <w:t xml:space="preserve">Une </w:t>
      </w:r>
      <w:r w:rsidR="001B4E1B" w:rsidRPr="00C43A55">
        <w:rPr>
          <w:rFonts w:ascii="Times New Roman" w:hAnsi="Times New Roman" w:cs="Times New Roman"/>
          <w:color w:val="0D0D0D" w:themeColor="text1" w:themeTint="F2"/>
          <w:sz w:val="36"/>
          <w:szCs w:val="36"/>
        </w:rPr>
        <w:t xml:space="preserve">autre </w:t>
      </w:r>
      <w:r w:rsidR="00211446" w:rsidRPr="00C43A55">
        <w:rPr>
          <w:rFonts w:ascii="Times New Roman" w:hAnsi="Times New Roman" w:cs="Times New Roman"/>
          <w:color w:val="0D0D0D" w:themeColor="text1" w:themeTint="F2"/>
          <w:sz w:val="36"/>
          <w:szCs w:val="36"/>
        </w:rPr>
        <w:t xml:space="preserve">opération a abouti à la saisie de 43 kilogrammes de grosses ivoires. </w:t>
      </w:r>
      <w:r w:rsidR="00851F37" w:rsidRPr="00C43A55">
        <w:rPr>
          <w:rFonts w:ascii="Times New Roman" w:hAnsi="Times New Roman" w:cs="Times New Roman"/>
          <w:color w:val="0D0D0D" w:themeColor="text1" w:themeTint="F2"/>
          <w:sz w:val="36"/>
          <w:szCs w:val="36"/>
        </w:rPr>
        <w:t xml:space="preserve">Les activités </w:t>
      </w:r>
      <w:r w:rsidR="00533DE4" w:rsidRPr="00C43A55">
        <w:rPr>
          <w:rFonts w:ascii="Times New Roman" w:hAnsi="Times New Roman" w:cs="Times New Roman"/>
          <w:color w:val="0D0D0D" w:themeColor="text1" w:themeTint="F2"/>
          <w:sz w:val="36"/>
          <w:szCs w:val="36"/>
        </w:rPr>
        <w:t xml:space="preserve">que ce </w:t>
      </w:r>
      <w:r w:rsidR="002F3091" w:rsidRPr="00C43A55">
        <w:rPr>
          <w:rFonts w:ascii="Times New Roman" w:hAnsi="Times New Roman" w:cs="Times New Roman"/>
          <w:color w:val="0D0D0D" w:themeColor="text1" w:themeTint="F2"/>
          <w:sz w:val="36"/>
          <w:szCs w:val="36"/>
        </w:rPr>
        <w:t>soit le département juridique, m</w:t>
      </w:r>
      <w:r w:rsidR="00533DE4" w:rsidRPr="00C43A55">
        <w:rPr>
          <w:rFonts w:ascii="Times New Roman" w:hAnsi="Times New Roman" w:cs="Times New Roman"/>
          <w:color w:val="0D0D0D" w:themeColor="text1" w:themeTint="F2"/>
          <w:sz w:val="36"/>
          <w:szCs w:val="36"/>
        </w:rPr>
        <w:t xml:space="preserve">édias, investigateurs ou de </w:t>
      </w:r>
      <w:r w:rsidR="00533DE4" w:rsidRPr="00C43A55">
        <w:rPr>
          <w:rFonts w:ascii="Times New Roman" w:hAnsi="Times New Roman" w:cs="Times New Roman"/>
          <w:color w:val="0D0D0D" w:themeColor="text1" w:themeTint="F2"/>
          <w:sz w:val="36"/>
          <w:szCs w:val="36"/>
        </w:rPr>
        <w:lastRenderedPageBreak/>
        <w:t>l’économat, ont normalement continué</w:t>
      </w:r>
      <w:r w:rsidR="00851F37" w:rsidRPr="00C43A55">
        <w:rPr>
          <w:rFonts w:ascii="Times New Roman" w:hAnsi="Times New Roman" w:cs="Times New Roman"/>
          <w:color w:val="0D0D0D" w:themeColor="text1" w:themeTint="F2"/>
          <w:sz w:val="36"/>
          <w:szCs w:val="36"/>
        </w:rPr>
        <w:t xml:space="preserve"> à fonctionner</w:t>
      </w:r>
      <w:r w:rsidR="00533DE4" w:rsidRPr="00C43A55">
        <w:rPr>
          <w:rFonts w:ascii="Times New Roman" w:hAnsi="Times New Roman" w:cs="Times New Roman"/>
          <w:color w:val="0D0D0D" w:themeColor="text1" w:themeTint="F2"/>
          <w:sz w:val="36"/>
          <w:szCs w:val="36"/>
        </w:rPr>
        <w:t xml:space="preserve">. </w:t>
      </w:r>
      <w:r w:rsidR="00793B7E" w:rsidRPr="00C43A55">
        <w:rPr>
          <w:rFonts w:ascii="Times New Roman" w:hAnsi="Times New Roman" w:cs="Times New Roman"/>
          <w:color w:val="0D0D0D" w:themeColor="text1" w:themeTint="F2"/>
          <w:sz w:val="36"/>
          <w:szCs w:val="36"/>
          <w:lang w:val="fr-CH"/>
        </w:rPr>
        <w:t>Trente</w:t>
      </w:r>
      <w:r w:rsidR="00496232" w:rsidRPr="00C43A55">
        <w:rPr>
          <w:rFonts w:ascii="Times New Roman" w:hAnsi="Times New Roman" w:cs="Times New Roman"/>
          <w:color w:val="0D0D0D" w:themeColor="text1" w:themeTint="F2"/>
          <w:sz w:val="36"/>
          <w:szCs w:val="36"/>
          <w:lang w:val="fr-CH"/>
        </w:rPr>
        <w:t>-six</w:t>
      </w:r>
      <w:r w:rsidR="00396C46" w:rsidRPr="00C43A55">
        <w:rPr>
          <w:rFonts w:ascii="Times New Roman" w:hAnsi="Times New Roman" w:cs="Times New Roman"/>
          <w:color w:val="0D0D0D" w:themeColor="text1" w:themeTint="F2"/>
          <w:sz w:val="36"/>
          <w:szCs w:val="36"/>
        </w:rPr>
        <w:t xml:space="preserve"> </w:t>
      </w:r>
      <w:r w:rsidR="00396C46" w:rsidRPr="00C43A55">
        <w:rPr>
          <w:rFonts w:ascii="Times New Roman" w:hAnsi="Times New Roman" w:cs="Times New Roman"/>
          <w:color w:val="0D0D0D" w:themeColor="text1" w:themeTint="F2"/>
          <w:sz w:val="36"/>
          <w:szCs w:val="36"/>
          <w:lang w:val="fr-CH"/>
        </w:rPr>
        <w:t>pièces médiatiques ont été publiées dans la pres</w:t>
      </w:r>
      <w:r w:rsidR="00223420" w:rsidRPr="00C43A55">
        <w:rPr>
          <w:rFonts w:ascii="Times New Roman" w:hAnsi="Times New Roman" w:cs="Times New Roman"/>
          <w:color w:val="0D0D0D" w:themeColor="text1" w:themeTint="F2"/>
          <w:sz w:val="36"/>
          <w:szCs w:val="36"/>
          <w:lang w:val="fr-CH"/>
        </w:rPr>
        <w:t xml:space="preserve">se nationale et internationale. </w:t>
      </w:r>
      <w:r w:rsidR="00396C46" w:rsidRPr="00C43A55">
        <w:rPr>
          <w:rFonts w:ascii="Times New Roman" w:hAnsi="Times New Roman" w:cs="Times New Roman"/>
          <w:color w:val="0D0D0D" w:themeColor="text1" w:themeTint="F2"/>
          <w:sz w:val="36"/>
          <w:szCs w:val="36"/>
          <w:lang w:val="fr-CH"/>
        </w:rPr>
        <w:t>Le département juri</w:t>
      </w:r>
      <w:r w:rsidR="00F20EB6" w:rsidRPr="00C43A55">
        <w:rPr>
          <w:rFonts w:ascii="Times New Roman" w:hAnsi="Times New Roman" w:cs="Times New Roman"/>
          <w:color w:val="0D0D0D" w:themeColor="text1" w:themeTint="F2"/>
          <w:sz w:val="36"/>
          <w:szCs w:val="36"/>
          <w:lang w:val="fr-CH"/>
        </w:rPr>
        <w:t>diqu</w:t>
      </w:r>
      <w:r w:rsidR="00D06ADB" w:rsidRPr="00C43A55">
        <w:rPr>
          <w:rFonts w:ascii="Times New Roman" w:hAnsi="Times New Roman" w:cs="Times New Roman"/>
          <w:color w:val="0D0D0D" w:themeColor="text1" w:themeTint="F2"/>
          <w:sz w:val="36"/>
          <w:szCs w:val="36"/>
          <w:lang w:val="fr-CH"/>
        </w:rPr>
        <w:t>e</w:t>
      </w:r>
      <w:r w:rsidR="00D22B93" w:rsidRPr="00C43A55">
        <w:rPr>
          <w:rFonts w:ascii="Times New Roman" w:hAnsi="Times New Roman" w:cs="Times New Roman"/>
          <w:color w:val="0D0D0D" w:themeColor="text1" w:themeTint="F2"/>
          <w:sz w:val="36"/>
          <w:szCs w:val="36"/>
          <w:lang w:val="fr-CH"/>
        </w:rPr>
        <w:t>,</w:t>
      </w:r>
      <w:r w:rsidR="00D06ADB" w:rsidRPr="00C43A55">
        <w:rPr>
          <w:rFonts w:ascii="Times New Roman" w:hAnsi="Times New Roman" w:cs="Times New Roman"/>
          <w:color w:val="0D0D0D" w:themeColor="text1" w:themeTint="F2"/>
          <w:sz w:val="36"/>
          <w:szCs w:val="36"/>
          <w:lang w:val="fr-CH"/>
        </w:rPr>
        <w:t xml:space="preserve"> </w:t>
      </w:r>
      <w:r w:rsidR="00223420" w:rsidRPr="00C43A55">
        <w:rPr>
          <w:rFonts w:ascii="Times New Roman" w:hAnsi="Times New Roman" w:cs="Times New Roman"/>
          <w:color w:val="0D0D0D" w:themeColor="text1" w:themeTint="F2"/>
          <w:sz w:val="36"/>
          <w:szCs w:val="36"/>
          <w:lang w:val="fr-CH"/>
        </w:rPr>
        <w:t xml:space="preserve">à part l’organisation et le </w:t>
      </w:r>
      <w:r w:rsidR="00DF686D" w:rsidRPr="00C43A55">
        <w:rPr>
          <w:rFonts w:ascii="Times New Roman" w:hAnsi="Times New Roman" w:cs="Times New Roman"/>
          <w:color w:val="0D0D0D" w:themeColor="text1" w:themeTint="F2"/>
          <w:sz w:val="36"/>
          <w:szCs w:val="36"/>
          <w:lang w:val="fr-CH"/>
        </w:rPr>
        <w:t>suivi d</w:t>
      </w:r>
      <w:r w:rsidR="00223420" w:rsidRPr="00C43A55">
        <w:rPr>
          <w:rFonts w:ascii="Times New Roman" w:hAnsi="Times New Roman" w:cs="Times New Roman"/>
          <w:color w:val="0D0D0D" w:themeColor="text1" w:themeTint="F2"/>
          <w:sz w:val="36"/>
          <w:szCs w:val="36"/>
          <w:lang w:val="fr-CH"/>
        </w:rPr>
        <w:t>es investigateurs dans leurs déplacements sur le terrain</w:t>
      </w:r>
      <w:r w:rsidR="00B865FA" w:rsidRPr="00C43A55">
        <w:rPr>
          <w:rFonts w:ascii="Times New Roman" w:hAnsi="Times New Roman" w:cs="Times New Roman"/>
          <w:color w:val="0D0D0D" w:themeColor="text1" w:themeTint="F2"/>
          <w:sz w:val="36"/>
          <w:szCs w:val="36"/>
          <w:lang w:val="fr-CH"/>
        </w:rPr>
        <w:t xml:space="preserve">, </w:t>
      </w:r>
      <w:r w:rsidR="00CD61AF" w:rsidRPr="00C43A55">
        <w:rPr>
          <w:rFonts w:ascii="Times New Roman" w:hAnsi="Times New Roman" w:cs="Times New Roman"/>
          <w:color w:val="0D0D0D" w:themeColor="text1" w:themeTint="F2"/>
          <w:sz w:val="36"/>
          <w:szCs w:val="36"/>
          <w:lang w:val="fr-CH"/>
        </w:rPr>
        <w:t xml:space="preserve">a </w:t>
      </w:r>
      <w:r w:rsidR="00793B7E" w:rsidRPr="00C43A55">
        <w:rPr>
          <w:rFonts w:ascii="Times New Roman" w:hAnsi="Times New Roman" w:cs="Times New Roman"/>
          <w:color w:val="0D0D0D" w:themeColor="text1" w:themeTint="F2"/>
          <w:sz w:val="36"/>
          <w:szCs w:val="36"/>
          <w:lang w:val="fr-CH"/>
        </w:rPr>
        <w:t>activement participé à l’opératio</w:t>
      </w:r>
      <w:r w:rsidR="00AD2B85" w:rsidRPr="00C43A55">
        <w:rPr>
          <w:rFonts w:ascii="Times New Roman" w:hAnsi="Times New Roman" w:cs="Times New Roman"/>
          <w:color w:val="0D0D0D" w:themeColor="text1" w:themeTint="F2"/>
          <w:sz w:val="36"/>
          <w:szCs w:val="36"/>
          <w:lang w:val="fr-CH"/>
        </w:rPr>
        <w:t>n et à l’interpellation des quatre</w:t>
      </w:r>
      <w:r w:rsidR="00793B7E" w:rsidRPr="00C43A55">
        <w:rPr>
          <w:rFonts w:ascii="Times New Roman" w:hAnsi="Times New Roman" w:cs="Times New Roman"/>
          <w:color w:val="0D0D0D" w:themeColor="text1" w:themeTint="F2"/>
          <w:sz w:val="36"/>
          <w:szCs w:val="36"/>
          <w:lang w:val="fr-CH"/>
        </w:rPr>
        <w:t xml:space="preserve"> trafiquants d’ivoire</w:t>
      </w:r>
      <w:r w:rsidR="002F3091" w:rsidRPr="00C43A55">
        <w:rPr>
          <w:rFonts w:ascii="Times New Roman" w:hAnsi="Times New Roman" w:cs="Times New Roman"/>
          <w:color w:val="0D0D0D" w:themeColor="text1" w:themeTint="F2"/>
          <w:sz w:val="36"/>
          <w:szCs w:val="36"/>
          <w:lang w:val="fr-CH"/>
        </w:rPr>
        <w:t>. Une chose est à noter</w:t>
      </w:r>
      <w:r w:rsidR="00E76F7C" w:rsidRPr="00C43A55">
        <w:rPr>
          <w:rFonts w:ascii="Times New Roman" w:hAnsi="Times New Roman" w:cs="Times New Roman"/>
          <w:color w:val="0D0D0D" w:themeColor="text1" w:themeTint="F2"/>
          <w:sz w:val="36"/>
          <w:szCs w:val="36"/>
          <w:lang w:val="fr-CH"/>
        </w:rPr>
        <w:t>,</w:t>
      </w:r>
      <w:r w:rsidR="002F3091" w:rsidRPr="00C43A55">
        <w:rPr>
          <w:rFonts w:ascii="Times New Roman" w:hAnsi="Times New Roman" w:cs="Times New Roman"/>
          <w:color w:val="0D0D0D" w:themeColor="text1" w:themeTint="F2"/>
          <w:sz w:val="36"/>
          <w:szCs w:val="36"/>
          <w:lang w:val="fr-CH"/>
        </w:rPr>
        <w:t xml:space="preserve"> </w:t>
      </w:r>
      <w:r w:rsidR="00E76F7C" w:rsidRPr="00C43A55">
        <w:rPr>
          <w:rFonts w:ascii="Times New Roman" w:hAnsi="Times New Roman" w:cs="Times New Roman"/>
          <w:color w:val="0D0D0D" w:themeColor="text1" w:themeTint="F2"/>
          <w:sz w:val="36"/>
          <w:szCs w:val="36"/>
          <w:lang w:val="fr-CH"/>
        </w:rPr>
        <w:t>c’</w:t>
      </w:r>
      <w:r w:rsidR="002F3091" w:rsidRPr="00C43A55">
        <w:rPr>
          <w:rFonts w:ascii="Times New Roman" w:hAnsi="Times New Roman" w:cs="Times New Roman"/>
          <w:color w:val="0D0D0D" w:themeColor="text1" w:themeTint="F2"/>
          <w:sz w:val="36"/>
          <w:szCs w:val="36"/>
          <w:lang w:val="fr-CH"/>
        </w:rPr>
        <w:t>est</w:t>
      </w:r>
      <w:r w:rsidR="001B4E1B" w:rsidRPr="00C43A55">
        <w:rPr>
          <w:rFonts w:ascii="Times New Roman" w:hAnsi="Times New Roman" w:cs="Times New Roman"/>
          <w:color w:val="0D0D0D" w:themeColor="text1" w:themeTint="F2"/>
          <w:sz w:val="36"/>
          <w:szCs w:val="36"/>
          <w:lang w:val="fr-CH"/>
        </w:rPr>
        <w:t xml:space="preserve"> qu’il y’a eu au cours du mois de juillet 2020 deux opérations d’arrestation.</w:t>
      </w:r>
    </w:p>
    <w:p w14:paraId="19B02853" w14:textId="1D72EE10" w:rsidR="001A5EBC" w:rsidRPr="00C43A55" w:rsidRDefault="001A5EBC" w:rsidP="001A5EBC">
      <w:pPr>
        <w:keepNext/>
        <w:jc w:val="both"/>
        <w:rPr>
          <w:rFonts w:ascii="Times New Roman" w:hAnsi="Times New Roman" w:cs="Times New Roman"/>
          <w:color w:val="0D0D0D" w:themeColor="text1" w:themeTint="F2"/>
          <w:sz w:val="36"/>
          <w:szCs w:val="36"/>
          <w:lang w:val="fr-CH"/>
        </w:rPr>
      </w:pPr>
      <w:r w:rsidRPr="00C43A55">
        <w:rPr>
          <w:rFonts w:ascii="Times New Roman" w:hAnsi="Times New Roman" w:cs="Times New Roman"/>
          <w:color w:val="0D0D0D" w:themeColor="text1" w:themeTint="F2"/>
          <w:sz w:val="36"/>
          <w:szCs w:val="36"/>
          <w:lang w:val="fr-CH"/>
        </w:rPr>
        <w:t>Les liens du reportage de la télévision nationale du Togo et du site d’EAGLE-Togo ci-dessous :</w:t>
      </w:r>
    </w:p>
    <w:p w14:paraId="5F334330" w14:textId="6923B3A8" w:rsidR="001A5EBC" w:rsidRPr="00C43A55" w:rsidRDefault="001A5EBC" w:rsidP="001A5EBC">
      <w:pPr>
        <w:keepNext/>
        <w:jc w:val="both"/>
        <w:rPr>
          <w:rFonts w:ascii="Times New Roman" w:hAnsi="Times New Roman" w:cs="Times New Roman"/>
          <w:color w:val="0D0D0D" w:themeColor="text1" w:themeTint="F2"/>
          <w:sz w:val="36"/>
          <w:szCs w:val="36"/>
          <w:lang w:val="fr-CH"/>
        </w:rPr>
      </w:pPr>
      <w:hyperlink r:id="rId54" w:history="1">
        <w:r w:rsidRPr="00C43A55">
          <w:rPr>
            <w:rStyle w:val="Lienhypertexte"/>
            <w:rFonts w:ascii="Times New Roman" w:hAnsi="Times New Roman" w:cs="Times New Roman"/>
            <w:sz w:val="36"/>
            <w:szCs w:val="36"/>
            <w:lang w:val="fr-CH"/>
          </w:rPr>
          <w:t>https://www.dropbox.com/s/e5152sj0fqnm2mc/TVT.mp4?dl=0</w:t>
        </w:r>
      </w:hyperlink>
      <w:bookmarkStart w:id="13" w:name="_GoBack"/>
      <w:bookmarkEnd w:id="13"/>
    </w:p>
    <w:p w14:paraId="39774EDB" w14:textId="002F435C" w:rsidR="001A5EBC" w:rsidRPr="00C43A55" w:rsidRDefault="00C43A55" w:rsidP="001A5EBC">
      <w:pPr>
        <w:keepNext/>
        <w:jc w:val="both"/>
        <w:rPr>
          <w:rFonts w:ascii="Times New Roman" w:hAnsi="Times New Roman" w:cs="Times New Roman"/>
          <w:sz w:val="36"/>
          <w:szCs w:val="36"/>
        </w:rPr>
      </w:pPr>
      <w:hyperlink r:id="rId55" w:history="1">
        <w:r w:rsidRPr="00C43A55">
          <w:rPr>
            <w:rStyle w:val="Lienhypertexte"/>
            <w:rFonts w:ascii="Times New Roman" w:hAnsi="Times New Roman" w:cs="Times New Roman"/>
            <w:sz w:val="36"/>
            <w:szCs w:val="36"/>
          </w:rPr>
          <w:t>http://www.eagle-togo.org/trafic-illegal-de-livoire-4-presumes-trafiquants-de-6-pointes-divoire-deferes-a-la-prison-civile-de-kara-2/</w:t>
        </w:r>
      </w:hyperlink>
    </w:p>
    <w:p w14:paraId="002A71AF" w14:textId="77777777" w:rsidR="00C43A55" w:rsidRPr="00C43A55" w:rsidRDefault="00C43A55" w:rsidP="001A5EBC">
      <w:pPr>
        <w:keepNext/>
        <w:jc w:val="both"/>
        <w:rPr>
          <w:rFonts w:ascii="Times New Roman" w:hAnsi="Times New Roman" w:cs="Times New Roman"/>
          <w:sz w:val="36"/>
          <w:szCs w:val="36"/>
        </w:rPr>
      </w:pPr>
    </w:p>
    <w:p w14:paraId="202FBF0F" w14:textId="77777777" w:rsidR="001A5EBC" w:rsidRPr="00C43A55" w:rsidRDefault="001A5EBC" w:rsidP="001A5EBC">
      <w:pPr>
        <w:keepNext/>
        <w:jc w:val="both"/>
        <w:rPr>
          <w:rFonts w:ascii="Times New Roman" w:hAnsi="Times New Roman" w:cs="Times New Roman"/>
          <w:color w:val="0D0D0D" w:themeColor="text1" w:themeTint="F2"/>
          <w:sz w:val="36"/>
          <w:szCs w:val="36"/>
        </w:rPr>
      </w:pPr>
    </w:p>
    <w:sectPr w:rsidR="001A5EBC" w:rsidRPr="00C43A55" w:rsidSect="00886A21">
      <w:headerReference w:type="default" r:id="rId56"/>
      <w:footerReference w:type="default" r:id="rId57"/>
      <w:pgSz w:w="11906" w:h="16838"/>
      <w:pgMar w:top="1417" w:right="1417" w:bottom="1417" w:left="1417" w:header="708" w:footer="708" w:gutter="0"/>
      <w:pgBorders w:offsetFrom="page">
        <w:top w:val="double" w:sz="4" w:space="24" w:color="8EAADB" w:themeColor="accent1" w:themeTint="99"/>
        <w:left w:val="double" w:sz="4" w:space="24" w:color="8EAADB" w:themeColor="accent1" w:themeTint="99"/>
        <w:bottom w:val="double" w:sz="4" w:space="24" w:color="8EAADB" w:themeColor="accent1" w:themeTint="99"/>
        <w:right w:val="double" w:sz="4" w:space="24" w:color="8EAADB" w:themeColor="accent1" w:themeTint="99"/>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1C880" w14:textId="77777777" w:rsidR="00BA1ACA" w:rsidRDefault="00BA1ACA">
      <w:pPr>
        <w:spacing w:after="0" w:line="240" w:lineRule="auto"/>
      </w:pPr>
      <w:r>
        <w:separator/>
      </w:r>
    </w:p>
  </w:endnote>
  <w:endnote w:type="continuationSeparator" w:id="0">
    <w:p w14:paraId="232334FB" w14:textId="77777777" w:rsidR="00BA1ACA" w:rsidRDefault="00BA1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2263F" w14:textId="77777777" w:rsidR="00643D3F" w:rsidRDefault="00BA1ACA">
    <w:pPr>
      <w:pStyle w:val="Pieddepage"/>
      <w:jc w:val="right"/>
    </w:pPr>
    <w:sdt>
      <w:sdtPr>
        <w:id w:val="1793316656"/>
      </w:sdtPr>
      <w:sdtEndPr/>
      <w:sdtContent>
        <w:r w:rsidR="00643D3F">
          <w:t xml:space="preserve">Page </w:t>
        </w:r>
        <w:r w:rsidR="00643D3F">
          <w:fldChar w:fldCharType="begin"/>
        </w:r>
        <w:r w:rsidR="00643D3F">
          <w:instrText>PAGE   \* MERGEFORMAT</w:instrText>
        </w:r>
        <w:r w:rsidR="00643D3F">
          <w:fldChar w:fldCharType="separate"/>
        </w:r>
        <w:r w:rsidR="00C43A55">
          <w:rPr>
            <w:noProof/>
          </w:rPr>
          <w:t>19</w:t>
        </w:r>
        <w:r w:rsidR="00643D3F">
          <w:fldChar w:fldCharType="end"/>
        </w:r>
      </w:sdtContent>
    </w:sdt>
  </w:p>
  <w:p w14:paraId="18F223BE" w14:textId="77777777" w:rsidR="00643D3F" w:rsidRPr="00173EBA" w:rsidRDefault="00643D3F">
    <w:pPr>
      <w:pStyle w:val="Pieddepage"/>
    </w:pPr>
    <w:r w:rsidRPr="00173EBA">
      <w:rPr>
        <w:b/>
      </w:rPr>
      <w:t xml:space="preserve">URL: </w:t>
    </w:r>
    <w:hyperlink r:id="rId1" w:history="1">
      <w:r w:rsidRPr="00173EBA">
        <w:rPr>
          <w:rStyle w:val="Lienhypertexte"/>
        </w:rPr>
        <w:t>http://eagle-togo.org/</w:t>
      </w:r>
    </w:hyperlink>
    <w:r w:rsidRPr="00173EBA">
      <w:tab/>
    </w:r>
    <w:r w:rsidRPr="00173EBA">
      <w:tab/>
    </w:r>
    <w:r w:rsidRPr="00173EBA">
      <w:rPr>
        <w:b/>
      </w:rPr>
      <w:t xml:space="preserve">Courriel: </w:t>
    </w:r>
    <w:hyperlink r:id="rId2" w:history="1">
      <w:r w:rsidRPr="00173EBA">
        <w:rPr>
          <w:rStyle w:val="Lienhypertexte"/>
        </w:rPr>
        <w:t>rens@eagle-enforcement.org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6EC2CB" w14:textId="77777777" w:rsidR="00BA1ACA" w:rsidRDefault="00BA1ACA">
      <w:pPr>
        <w:spacing w:after="0" w:line="240" w:lineRule="auto"/>
      </w:pPr>
      <w:r>
        <w:separator/>
      </w:r>
    </w:p>
  </w:footnote>
  <w:footnote w:type="continuationSeparator" w:id="0">
    <w:p w14:paraId="7F8AF2A3" w14:textId="77777777" w:rsidR="00BA1ACA" w:rsidRDefault="00BA1A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972AC" w14:textId="77777777" w:rsidR="00643D3F" w:rsidRPr="00764E84" w:rsidRDefault="00643D3F" w:rsidP="00764E84">
    <w:pPr>
      <w:spacing w:after="0" w:line="240" w:lineRule="auto"/>
      <w:ind w:left="2829" w:right="-567" w:firstLine="709"/>
      <w:jc w:val="right"/>
      <w:rPr>
        <w:rFonts w:asciiTheme="majorHAnsi" w:hAnsiTheme="majorHAnsi" w:cstheme="majorHAnsi"/>
        <w:b/>
        <w:sz w:val="36"/>
        <w:szCs w:val="32"/>
        <w:lang w:val="en-US"/>
      </w:rPr>
    </w:pPr>
    <w:r w:rsidRPr="00764E84">
      <w:rPr>
        <w:rFonts w:asciiTheme="majorHAnsi" w:hAnsiTheme="majorHAnsi" w:cstheme="majorHAnsi"/>
        <w:b/>
        <w:noProof/>
        <w:sz w:val="36"/>
        <w:szCs w:val="32"/>
        <w:lang w:eastAsia="fr-FR"/>
      </w:rPr>
      <w:drawing>
        <wp:anchor distT="0" distB="0" distL="114300" distR="114300" simplePos="0" relativeHeight="251657728" behindDoc="0" locked="0" layoutInCell="1" allowOverlap="1" wp14:anchorId="74591509" wp14:editId="1888FFCB">
          <wp:simplePos x="0" y="0"/>
          <wp:positionH relativeFrom="column">
            <wp:posOffset>-878707</wp:posOffset>
          </wp:positionH>
          <wp:positionV relativeFrom="paragraph">
            <wp:posOffset>-466873</wp:posOffset>
          </wp:positionV>
          <wp:extent cx="1687033" cy="1239794"/>
          <wp:effectExtent l="0" t="0" r="889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agle_logo_black_small.jpg"/>
                  <pic:cNvPicPr/>
                </pic:nvPicPr>
                <pic:blipFill>
                  <a:blip r:embed="rId1">
                    <a:extLst>
                      <a:ext uri="{28A0092B-C50C-407E-A947-70E740481C1C}">
                        <a14:useLocalDpi xmlns:a14="http://schemas.microsoft.com/office/drawing/2010/main" val="0"/>
                      </a:ext>
                    </a:extLst>
                  </a:blip>
                  <a:stretch>
                    <a:fillRect/>
                  </a:stretch>
                </pic:blipFill>
                <pic:spPr>
                  <a:xfrm>
                    <a:off x="0" y="0"/>
                    <a:ext cx="1687033" cy="1239794"/>
                  </a:xfrm>
                  <a:prstGeom prst="rect">
                    <a:avLst/>
                  </a:prstGeom>
                </pic:spPr>
              </pic:pic>
            </a:graphicData>
          </a:graphic>
          <wp14:sizeRelH relativeFrom="page">
            <wp14:pctWidth>0</wp14:pctWidth>
          </wp14:sizeRelH>
          <wp14:sizeRelV relativeFrom="page">
            <wp14:pctHeight>0</wp14:pctHeight>
          </wp14:sizeRelV>
        </wp:anchor>
      </w:drawing>
    </w:r>
    <w:r w:rsidRPr="00764E84">
      <w:rPr>
        <w:rFonts w:asciiTheme="majorHAnsi" w:hAnsiTheme="majorHAnsi" w:cstheme="majorHAnsi"/>
        <w:b/>
        <w:noProof/>
        <w:sz w:val="36"/>
        <w:szCs w:val="32"/>
        <w:lang w:eastAsia="fr-FR"/>
      </w:rPr>
      <mc:AlternateContent>
        <mc:Choice Requires="wps">
          <w:drawing>
            <wp:anchor distT="0" distB="0" distL="114300" distR="114300" simplePos="0" relativeHeight="251656704" behindDoc="1" locked="0" layoutInCell="1" allowOverlap="1" wp14:anchorId="5AC9DC98" wp14:editId="0D20A8DC">
              <wp:simplePos x="0" y="0"/>
              <wp:positionH relativeFrom="column">
                <wp:posOffset>-878530</wp:posOffset>
              </wp:positionH>
              <wp:positionV relativeFrom="paragraph">
                <wp:posOffset>-449580</wp:posOffset>
              </wp:positionV>
              <wp:extent cx="7527851" cy="1222744"/>
              <wp:effectExtent l="0" t="0" r="0" b="0"/>
              <wp:wrapNone/>
              <wp:docPr id="6" name="Obdélník 6"/>
              <wp:cNvGraphicFramePr/>
              <a:graphic xmlns:a="http://schemas.openxmlformats.org/drawingml/2006/main">
                <a:graphicData uri="http://schemas.microsoft.com/office/word/2010/wordprocessingShape">
                  <wps:wsp>
                    <wps:cNvSpPr/>
                    <wps:spPr>
                      <a:xfrm>
                        <a:off x="0" y="0"/>
                        <a:ext cx="7527851" cy="1222744"/>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6A30B1" id="Obdélník 6" o:spid="_x0000_s1026" style="position:absolute;margin-left:-69.2pt;margin-top:-35.4pt;width:592.75pt;height:96.3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" fillcolor="#e2efd9 [665]" stroked="f" strokeweight="1pt"/>
          </w:pict>
        </mc:Fallback>
      </mc:AlternateContent>
    </w:r>
    <w:r w:rsidRPr="00764E84">
      <w:rPr>
        <w:rFonts w:asciiTheme="majorHAnsi" w:hAnsiTheme="majorHAnsi" w:cstheme="majorHAnsi"/>
        <w:b/>
        <w:sz w:val="36"/>
        <w:szCs w:val="32"/>
        <w:lang w:val="en-US"/>
      </w:rPr>
      <w:t>EAGLE TOGO</w:t>
    </w:r>
  </w:p>
  <w:p w14:paraId="3D512779" w14:textId="77777777" w:rsidR="00643D3F" w:rsidRPr="00764E84" w:rsidRDefault="00643D3F" w:rsidP="00557EB3">
    <w:pPr>
      <w:ind w:right="-567" w:firstLine="700"/>
      <w:jc w:val="right"/>
      <w:rPr>
        <w:rFonts w:asciiTheme="majorHAnsi" w:hAnsiTheme="majorHAnsi" w:cstheme="majorHAnsi"/>
        <w:sz w:val="32"/>
        <w:szCs w:val="32"/>
        <w:lang w:val="en-US"/>
      </w:rPr>
    </w:pPr>
    <w:r w:rsidRPr="00764E84">
      <w:rPr>
        <w:rFonts w:asciiTheme="majorHAnsi" w:hAnsiTheme="majorHAnsi" w:cstheme="majorHAnsi"/>
        <w:b/>
        <w:sz w:val="32"/>
        <w:szCs w:val="32"/>
        <w:lang w:val="en-US"/>
      </w:rPr>
      <w:t>Eco Activists for Governance and Law Enforcement</w:t>
    </w:r>
  </w:p>
  <w:p w14:paraId="6D641184" w14:textId="77777777" w:rsidR="00643D3F" w:rsidRDefault="00BA1ACA" w:rsidP="0020118C">
    <w:pPr>
      <w:pStyle w:val="En-tte"/>
      <w:jc w:val="right"/>
      <w:rPr>
        <w:color w:val="FFFFFF" w:themeColor="background1"/>
        <w:sz w:val="44"/>
        <w:szCs w:val="44"/>
      </w:rPr>
    </w:pPr>
    <w:sdt>
      <w:sdtPr>
        <w:rPr>
          <w:color w:val="FFFFFF" w:themeColor="background1"/>
          <w:sz w:val="44"/>
          <w:szCs w:val="44"/>
        </w:rPr>
        <w:id w:val="-347030907"/>
        <w:docPartObj>
          <w:docPartGallery w:val="Watermarks"/>
          <w:docPartUnique/>
        </w:docPartObj>
      </w:sdtPr>
      <w:sdtEndPr/>
      <w:sdtContent>
        <w:r>
          <w:rPr>
            <w:color w:val="FFFFFF" w:themeColor="background1"/>
            <w:sz w:val="44"/>
            <w:szCs w:val="44"/>
          </w:rPr>
          <w:pict w14:anchorId="38FAB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60686" o:spid="_x0000_s2050" type="#_x0000_t136" style="position:absolute;left:0;text-align:left;margin-left:0;margin-top:0;width:491.9pt;height:147.55pt;rotation:315;z-index:-251657728;mso-position-horizontal:center;mso-position-horizontal-relative:margin;mso-position-vertical:center;mso-position-vertical-relative:margin" o:allowincell="f" fillcolor="white [3212]" stroked="f">
              <v:fill opacity=".5"/>
              <v:textpath style="font-family:&quot;calibri&quot;;font-size:1pt" string="EAGLE-Togo"/>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B7F6D"/>
    <w:multiLevelType w:val="hybridMultilevel"/>
    <w:tmpl w:val="EEC833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BE00D0"/>
    <w:multiLevelType w:val="multilevel"/>
    <w:tmpl w:val="0CBE00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C5532D"/>
    <w:multiLevelType w:val="hybridMultilevel"/>
    <w:tmpl w:val="24F06862"/>
    <w:lvl w:ilvl="0" w:tplc="468A7C40">
      <w:start w:val="8"/>
      <w:numFmt w:val="decimal"/>
      <w:lvlText w:val="%1-"/>
      <w:lvlJc w:val="left"/>
      <w:pPr>
        <w:ind w:left="1003" w:hanging="360"/>
      </w:pPr>
      <w:rPr>
        <w:rFonts w:hint="default"/>
      </w:r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3" w15:restartNumberingAfterBreak="0">
    <w:nsid w:val="32A807CC"/>
    <w:multiLevelType w:val="hybridMultilevel"/>
    <w:tmpl w:val="12860C3C"/>
    <w:lvl w:ilvl="0" w:tplc="A006A1A0">
      <w:start w:val="3"/>
      <w:numFmt w:val="bullet"/>
      <w:lvlText w:val="-"/>
      <w:lvlJc w:val="left"/>
      <w:pPr>
        <w:ind w:left="450" w:hanging="360"/>
      </w:pPr>
      <w:rPr>
        <w:rFonts w:ascii="Times New Roman" w:eastAsiaTheme="minorHAnsi" w:hAnsi="Times New Roman" w:cs="Times New Roman"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4" w15:restartNumberingAfterBreak="0">
    <w:nsid w:val="42F5722C"/>
    <w:multiLevelType w:val="multilevel"/>
    <w:tmpl w:val="42F5722C"/>
    <w:lvl w:ilvl="0">
      <w:start w:val="1"/>
      <w:numFmt w:val="bullet"/>
      <w:lvlText w:val=""/>
      <w:lvlJc w:val="left"/>
      <w:pPr>
        <w:tabs>
          <w:tab w:val="left" w:pos="720"/>
        </w:tabs>
        <w:ind w:left="720" w:hanging="360"/>
      </w:pPr>
      <w:rPr>
        <w:rFonts w:ascii="Symbol" w:hAnsi="Symbol" w:hint="default"/>
        <w:sz w:val="20"/>
        <w:lang w:val="fr-FR"/>
      </w:r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 w15:restartNumberingAfterBreak="0">
    <w:nsid w:val="594573FC"/>
    <w:multiLevelType w:val="hybridMultilevel"/>
    <w:tmpl w:val="B40A777C"/>
    <w:lvl w:ilvl="0" w:tplc="618A7F1C">
      <w:start w:val="1"/>
      <w:numFmt w:val="decimal"/>
      <w:pStyle w:val="Titre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B77E06"/>
    <w:multiLevelType w:val="hybridMultilevel"/>
    <w:tmpl w:val="1E28388A"/>
    <w:lvl w:ilvl="0" w:tplc="0409000F">
      <w:start w:val="1"/>
      <w:numFmt w:val="decimal"/>
      <w:lvlText w:val="%1."/>
      <w:lvlJc w:val="left"/>
      <w:pPr>
        <w:ind w:left="764" w:hanging="360"/>
      </w:p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7" w15:restartNumberingAfterBreak="0">
    <w:nsid w:val="687343C4"/>
    <w:multiLevelType w:val="multilevel"/>
    <w:tmpl w:val="687343C4"/>
    <w:lvl w:ilvl="0">
      <w:start w:val="1"/>
      <w:numFmt w:val="decimal"/>
      <w:lvlText w:val="%1."/>
      <w:lvlJc w:val="left"/>
      <w:pPr>
        <w:ind w:left="643" w:hanging="360"/>
      </w:pPr>
      <w:rPr>
        <w:rFonts w:hint="default"/>
      </w:rPr>
    </w:lvl>
    <w:lvl w:ilvl="1">
      <w:start w:val="1"/>
      <w:numFmt w:val="lowerLetter"/>
      <w:lvlText w:val="%2."/>
      <w:lvlJc w:val="left"/>
      <w:pPr>
        <w:ind w:left="1494"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DA054AC"/>
    <w:multiLevelType w:val="hybridMultilevel"/>
    <w:tmpl w:val="BDC49826"/>
    <w:lvl w:ilvl="0" w:tplc="3C8647B0">
      <w:numFmt w:val="bullet"/>
      <w:lvlText w:val="-"/>
      <w:lvlJc w:val="left"/>
      <w:pPr>
        <w:ind w:left="450" w:hanging="360"/>
      </w:pPr>
      <w:rPr>
        <w:rFonts w:ascii="Times New Roman" w:eastAsiaTheme="minorHAnsi" w:hAnsi="Times New Roman" w:cs="Times New Roman"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9" w15:restartNumberingAfterBreak="0">
    <w:nsid w:val="6DC90289"/>
    <w:multiLevelType w:val="hybridMultilevel"/>
    <w:tmpl w:val="EB0835F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9811F78"/>
    <w:multiLevelType w:val="multilevel"/>
    <w:tmpl w:val="243A2FB2"/>
    <w:lvl w:ilvl="0">
      <w:start w:val="1"/>
      <w:numFmt w:val="decimal"/>
      <w:lvlText w:val="%1."/>
      <w:lvlJc w:val="left"/>
      <w:pPr>
        <w:ind w:left="108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rFonts w:ascii="Times New Roman" w:eastAsiaTheme="minorHAnsi" w:hAnsi="Times New Roman" w:cs="Times New Roman"/>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4"/>
  </w:num>
  <w:num w:numId="2">
    <w:abstractNumId w:val="10"/>
  </w:num>
  <w:num w:numId="3">
    <w:abstractNumId w:val="7"/>
  </w:num>
  <w:num w:numId="4">
    <w:abstractNumId w:val="1"/>
  </w:num>
  <w:num w:numId="5">
    <w:abstractNumId w:val="6"/>
  </w:num>
  <w:num w:numId="6">
    <w:abstractNumId w:val="5"/>
  </w:num>
  <w:num w:numId="7">
    <w:abstractNumId w:val="2"/>
  </w:num>
  <w:num w:numId="8">
    <w:abstractNumId w:val="9"/>
  </w:num>
  <w:num w:numId="9">
    <w:abstractNumId w:val="0"/>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defaultTabStop w:val="708"/>
  <w:hyphenationZone w:val="425"/>
  <w:characterSpacingControl w:val="doNotCompress"/>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D22"/>
    <w:rsid w:val="000019BC"/>
    <w:rsid w:val="00003F0B"/>
    <w:rsid w:val="000043F9"/>
    <w:rsid w:val="00004EA7"/>
    <w:rsid w:val="00004F18"/>
    <w:rsid w:val="00010C29"/>
    <w:rsid w:val="00013E4A"/>
    <w:rsid w:val="00015638"/>
    <w:rsid w:val="00017CA3"/>
    <w:rsid w:val="00023874"/>
    <w:rsid w:val="00023949"/>
    <w:rsid w:val="00024464"/>
    <w:rsid w:val="00025037"/>
    <w:rsid w:val="00031C3A"/>
    <w:rsid w:val="00032427"/>
    <w:rsid w:val="00034263"/>
    <w:rsid w:val="00040197"/>
    <w:rsid w:val="00040A11"/>
    <w:rsid w:val="00042C10"/>
    <w:rsid w:val="00043D71"/>
    <w:rsid w:val="000441C4"/>
    <w:rsid w:val="00047ADA"/>
    <w:rsid w:val="00051F6F"/>
    <w:rsid w:val="000528F2"/>
    <w:rsid w:val="00054F57"/>
    <w:rsid w:val="0005693B"/>
    <w:rsid w:val="000607D3"/>
    <w:rsid w:val="0006580A"/>
    <w:rsid w:val="00071DB1"/>
    <w:rsid w:val="00076971"/>
    <w:rsid w:val="00080219"/>
    <w:rsid w:val="00080508"/>
    <w:rsid w:val="0008199E"/>
    <w:rsid w:val="00081EEA"/>
    <w:rsid w:val="0008501D"/>
    <w:rsid w:val="000859EA"/>
    <w:rsid w:val="00097185"/>
    <w:rsid w:val="000977A8"/>
    <w:rsid w:val="000A04D9"/>
    <w:rsid w:val="000A7E67"/>
    <w:rsid w:val="000B3AE8"/>
    <w:rsid w:val="000B50D8"/>
    <w:rsid w:val="000B55F2"/>
    <w:rsid w:val="000B5A0F"/>
    <w:rsid w:val="000B7DA9"/>
    <w:rsid w:val="000C554A"/>
    <w:rsid w:val="000C5746"/>
    <w:rsid w:val="000D45BB"/>
    <w:rsid w:val="000D79AB"/>
    <w:rsid w:val="000E3B58"/>
    <w:rsid w:val="000E46AA"/>
    <w:rsid w:val="000F4D82"/>
    <w:rsid w:val="000F5FF0"/>
    <w:rsid w:val="00101272"/>
    <w:rsid w:val="00101A7F"/>
    <w:rsid w:val="00101C5C"/>
    <w:rsid w:val="00101DC8"/>
    <w:rsid w:val="00104751"/>
    <w:rsid w:val="001108E0"/>
    <w:rsid w:val="00115ED3"/>
    <w:rsid w:val="001162E2"/>
    <w:rsid w:val="0011784C"/>
    <w:rsid w:val="00117F38"/>
    <w:rsid w:val="00123219"/>
    <w:rsid w:val="00123633"/>
    <w:rsid w:val="00123A9A"/>
    <w:rsid w:val="00125B28"/>
    <w:rsid w:val="00127A1B"/>
    <w:rsid w:val="0013092A"/>
    <w:rsid w:val="00130D22"/>
    <w:rsid w:val="00131B56"/>
    <w:rsid w:val="00132599"/>
    <w:rsid w:val="0013280C"/>
    <w:rsid w:val="00132D3C"/>
    <w:rsid w:val="0013331C"/>
    <w:rsid w:val="0013672E"/>
    <w:rsid w:val="00137553"/>
    <w:rsid w:val="00137D79"/>
    <w:rsid w:val="00140959"/>
    <w:rsid w:val="00141913"/>
    <w:rsid w:val="001429EC"/>
    <w:rsid w:val="00143EF5"/>
    <w:rsid w:val="00146779"/>
    <w:rsid w:val="00147255"/>
    <w:rsid w:val="001473CE"/>
    <w:rsid w:val="001475AA"/>
    <w:rsid w:val="001501A9"/>
    <w:rsid w:val="00152762"/>
    <w:rsid w:val="00153513"/>
    <w:rsid w:val="001561E9"/>
    <w:rsid w:val="00157244"/>
    <w:rsid w:val="001608A6"/>
    <w:rsid w:val="00163197"/>
    <w:rsid w:val="001657AA"/>
    <w:rsid w:val="00167025"/>
    <w:rsid w:val="0017098C"/>
    <w:rsid w:val="00173EBA"/>
    <w:rsid w:val="00174827"/>
    <w:rsid w:val="00180FED"/>
    <w:rsid w:val="00182283"/>
    <w:rsid w:val="00183FC2"/>
    <w:rsid w:val="001873B1"/>
    <w:rsid w:val="0019166D"/>
    <w:rsid w:val="00197273"/>
    <w:rsid w:val="00197283"/>
    <w:rsid w:val="00197953"/>
    <w:rsid w:val="001A5E2C"/>
    <w:rsid w:val="001A5EBC"/>
    <w:rsid w:val="001A635A"/>
    <w:rsid w:val="001A636A"/>
    <w:rsid w:val="001A7B04"/>
    <w:rsid w:val="001B073B"/>
    <w:rsid w:val="001B0A9F"/>
    <w:rsid w:val="001B15E8"/>
    <w:rsid w:val="001B2989"/>
    <w:rsid w:val="001B315E"/>
    <w:rsid w:val="001B4E1B"/>
    <w:rsid w:val="001C1AA5"/>
    <w:rsid w:val="001C221D"/>
    <w:rsid w:val="001C2B18"/>
    <w:rsid w:val="001C5526"/>
    <w:rsid w:val="001C6B22"/>
    <w:rsid w:val="001C72A8"/>
    <w:rsid w:val="001D01C0"/>
    <w:rsid w:val="001D15E3"/>
    <w:rsid w:val="001D2D9B"/>
    <w:rsid w:val="001D3D53"/>
    <w:rsid w:val="001D772E"/>
    <w:rsid w:val="001E008B"/>
    <w:rsid w:val="001E22BC"/>
    <w:rsid w:val="001E3107"/>
    <w:rsid w:val="001E5C9E"/>
    <w:rsid w:val="001E77FD"/>
    <w:rsid w:val="001F2E93"/>
    <w:rsid w:val="001F6F56"/>
    <w:rsid w:val="00200228"/>
    <w:rsid w:val="0020053D"/>
    <w:rsid w:val="0020118C"/>
    <w:rsid w:val="002038B9"/>
    <w:rsid w:val="00206C90"/>
    <w:rsid w:val="002072BF"/>
    <w:rsid w:val="002100BE"/>
    <w:rsid w:val="00211446"/>
    <w:rsid w:val="002130EE"/>
    <w:rsid w:val="00213790"/>
    <w:rsid w:val="002163F2"/>
    <w:rsid w:val="00223420"/>
    <w:rsid w:val="002256AB"/>
    <w:rsid w:val="00230A7B"/>
    <w:rsid w:val="00231AB4"/>
    <w:rsid w:val="00233C35"/>
    <w:rsid w:val="00233EBE"/>
    <w:rsid w:val="002341AD"/>
    <w:rsid w:val="002407DA"/>
    <w:rsid w:val="00241475"/>
    <w:rsid w:val="00241BB7"/>
    <w:rsid w:val="002443C6"/>
    <w:rsid w:val="0024461F"/>
    <w:rsid w:val="0024552D"/>
    <w:rsid w:val="00247AC8"/>
    <w:rsid w:val="00252CD0"/>
    <w:rsid w:val="002562FC"/>
    <w:rsid w:val="00257501"/>
    <w:rsid w:val="00260C7B"/>
    <w:rsid w:val="00262C1C"/>
    <w:rsid w:val="00262DBC"/>
    <w:rsid w:val="00262E7F"/>
    <w:rsid w:val="0026358A"/>
    <w:rsid w:val="0026406B"/>
    <w:rsid w:val="00265B7C"/>
    <w:rsid w:val="00270E90"/>
    <w:rsid w:val="002734D3"/>
    <w:rsid w:val="002742DE"/>
    <w:rsid w:val="002755E3"/>
    <w:rsid w:val="002758F9"/>
    <w:rsid w:val="002801EE"/>
    <w:rsid w:val="002869D3"/>
    <w:rsid w:val="00286C15"/>
    <w:rsid w:val="00286DEC"/>
    <w:rsid w:val="00287BAA"/>
    <w:rsid w:val="0029131E"/>
    <w:rsid w:val="00291F23"/>
    <w:rsid w:val="00297022"/>
    <w:rsid w:val="002A05BD"/>
    <w:rsid w:val="002A0917"/>
    <w:rsid w:val="002A5441"/>
    <w:rsid w:val="002A6119"/>
    <w:rsid w:val="002C1CE5"/>
    <w:rsid w:val="002C4F95"/>
    <w:rsid w:val="002D291F"/>
    <w:rsid w:val="002D3836"/>
    <w:rsid w:val="002D65A9"/>
    <w:rsid w:val="002E06B4"/>
    <w:rsid w:val="002E120C"/>
    <w:rsid w:val="002E2F98"/>
    <w:rsid w:val="002F3091"/>
    <w:rsid w:val="002F4C33"/>
    <w:rsid w:val="002F4E19"/>
    <w:rsid w:val="00300ABB"/>
    <w:rsid w:val="00302095"/>
    <w:rsid w:val="0030432B"/>
    <w:rsid w:val="0030554B"/>
    <w:rsid w:val="003070C0"/>
    <w:rsid w:val="00312947"/>
    <w:rsid w:val="0031564F"/>
    <w:rsid w:val="003166A3"/>
    <w:rsid w:val="00317FC0"/>
    <w:rsid w:val="00322DCB"/>
    <w:rsid w:val="00323076"/>
    <w:rsid w:val="00330486"/>
    <w:rsid w:val="00330DA9"/>
    <w:rsid w:val="003341A2"/>
    <w:rsid w:val="00334FC4"/>
    <w:rsid w:val="003358A8"/>
    <w:rsid w:val="00340968"/>
    <w:rsid w:val="003425DF"/>
    <w:rsid w:val="003515E1"/>
    <w:rsid w:val="003526B2"/>
    <w:rsid w:val="00355A35"/>
    <w:rsid w:val="0035700C"/>
    <w:rsid w:val="00361233"/>
    <w:rsid w:val="00367CF2"/>
    <w:rsid w:val="003706BF"/>
    <w:rsid w:val="00371054"/>
    <w:rsid w:val="003727A1"/>
    <w:rsid w:val="003742F5"/>
    <w:rsid w:val="003744B3"/>
    <w:rsid w:val="00375CBB"/>
    <w:rsid w:val="00375D0F"/>
    <w:rsid w:val="00375D48"/>
    <w:rsid w:val="0037650E"/>
    <w:rsid w:val="003822C2"/>
    <w:rsid w:val="00383735"/>
    <w:rsid w:val="00386860"/>
    <w:rsid w:val="00387B85"/>
    <w:rsid w:val="003968A6"/>
    <w:rsid w:val="00396C46"/>
    <w:rsid w:val="00396DCE"/>
    <w:rsid w:val="003A0690"/>
    <w:rsid w:val="003A2765"/>
    <w:rsid w:val="003A3393"/>
    <w:rsid w:val="003A60EF"/>
    <w:rsid w:val="003A6196"/>
    <w:rsid w:val="003B13AD"/>
    <w:rsid w:val="003B24B0"/>
    <w:rsid w:val="003B632C"/>
    <w:rsid w:val="003B655A"/>
    <w:rsid w:val="003D2616"/>
    <w:rsid w:val="003D28AE"/>
    <w:rsid w:val="003D407C"/>
    <w:rsid w:val="003D6796"/>
    <w:rsid w:val="003D6851"/>
    <w:rsid w:val="003D74F2"/>
    <w:rsid w:val="003D75D9"/>
    <w:rsid w:val="003E03E7"/>
    <w:rsid w:val="003E1AF0"/>
    <w:rsid w:val="003E2C0F"/>
    <w:rsid w:val="003E2ED3"/>
    <w:rsid w:val="003E69DB"/>
    <w:rsid w:val="003E789D"/>
    <w:rsid w:val="003F2238"/>
    <w:rsid w:val="003F2ADF"/>
    <w:rsid w:val="003F3932"/>
    <w:rsid w:val="00400215"/>
    <w:rsid w:val="004011F9"/>
    <w:rsid w:val="00402131"/>
    <w:rsid w:val="0040273B"/>
    <w:rsid w:val="00402A67"/>
    <w:rsid w:val="00413D23"/>
    <w:rsid w:val="00415699"/>
    <w:rsid w:val="00415D6E"/>
    <w:rsid w:val="0041737C"/>
    <w:rsid w:val="00417D09"/>
    <w:rsid w:val="0042027C"/>
    <w:rsid w:val="00421E3E"/>
    <w:rsid w:val="0042250F"/>
    <w:rsid w:val="00422E81"/>
    <w:rsid w:val="00425A34"/>
    <w:rsid w:val="00427A1E"/>
    <w:rsid w:val="00430509"/>
    <w:rsid w:val="004311B7"/>
    <w:rsid w:val="00437AB1"/>
    <w:rsid w:val="00441260"/>
    <w:rsid w:val="0044241A"/>
    <w:rsid w:val="00442E7F"/>
    <w:rsid w:val="00451A1D"/>
    <w:rsid w:val="004550B1"/>
    <w:rsid w:val="004550ED"/>
    <w:rsid w:val="0045514A"/>
    <w:rsid w:val="00456FAF"/>
    <w:rsid w:val="004600B7"/>
    <w:rsid w:val="004601FF"/>
    <w:rsid w:val="00463164"/>
    <w:rsid w:val="00464FFB"/>
    <w:rsid w:val="00465AD0"/>
    <w:rsid w:val="00470260"/>
    <w:rsid w:val="00470F51"/>
    <w:rsid w:val="00475732"/>
    <w:rsid w:val="00476828"/>
    <w:rsid w:val="00483AB8"/>
    <w:rsid w:val="00486152"/>
    <w:rsid w:val="00495739"/>
    <w:rsid w:val="00495E76"/>
    <w:rsid w:val="00496232"/>
    <w:rsid w:val="00496FA2"/>
    <w:rsid w:val="004A6671"/>
    <w:rsid w:val="004B2033"/>
    <w:rsid w:val="004B6E12"/>
    <w:rsid w:val="004C30B7"/>
    <w:rsid w:val="004C53C9"/>
    <w:rsid w:val="004C739D"/>
    <w:rsid w:val="004D1727"/>
    <w:rsid w:val="004D7C0D"/>
    <w:rsid w:val="004E0CF3"/>
    <w:rsid w:val="004E2BE5"/>
    <w:rsid w:val="004E2DE1"/>
    <w:rsid w:val="004E2FAF"/>
    <w:rsid w:val="004E36BC"/>
    <w:rsid w:val="004E45A1"/>
    <w:rsid w:val="004E6AFF"/>
    <w:rsid w:val="004E7D40"/>
    <w:rsid w:val="004E7E30"/>
    <w:rsid w:val="004F1A5D"/>
    <w:rsid w:val="004F1F5D"/>
    <w:rsid w:val="004F75DA"/>
    <w:rsid w:val="00500B2F"/>
    <w:rsid w:val="00504414"/>
    <w:rsid w:val="00504CCB"/>
    <w:rsid w:val="005075CA"/>
    <w:rsid w:val="0051143E"/>
    <w:rsid w:val="005121B2"/>
    <w:rsid w:val="005124B6"/>
    <w:rsid w:val="0051359F"/>
    <w:rsid w:val="005154C4"/>
    <w:rsid w:val="00520114"/>
    <w:rsid w:val="005258E6"/>
    <w:rsid w:val="00527EF6"/>
    <w:rsid w:val="00533DE4"/>
    <w:rsid w:val="0054637E"/>
    <w:rsid w:val="00550037"/>
    <w:rsid w:val="00553CD3"/>
    <w:rsid w:val="00557D0A"/>
    <w:rsid w:val="00557EB3"/>
    <w:rsid w:val="00560D94"/>
    <w:rsid w:val="005612BF"/>
    <w:rsid w:val="00561B92"/>
    <w:rsid w:val="00561F3E"/>
    <w:rsid w:val="005621A7"/>
    <w:rsid w:val="0056576A"/>
    <w:rsid w:val="00565C17"/>
    <w:rsid w:val="00566218"/>
    <w:rsid w:val="0057021D"/>
    <w:rsid w:val="0057162D"/>
    <w:rsid w:val="0057371C"/>
    <w:rsid w:val="00574D70"/>
    <w:rsid w:val="00575A51"/>
    <w:rsid w:val="005860D2"/>
    <w:rsid w:val="0058628B"/>
    <w:rsid w:val="005877F0"/>
    <w:rsid w:val="00590841"/>
    <w:rsid w:val="00591851"/>
    <w:rsid w:val="00592B6F"/>
    <w:rsid w:val="00597484"/>
    <w:rsid w:val="005A24D9"/>
    <w:rsid w:val="005B23D6"/>
    <w:rsid w:val="005B3AEA"/>
    <w:rsid w:val="005B6DBB"/>
    <w:rsid w:val="005C44BA"/>
    <w:rsid w:val="005C4628"/>
    <w:rsid w:val="005C6BB2"/>
    <w:rsid w:val="005D0C90"/>
    <w:rsid w:val="005D1851"/>
    <w:rsid w:val="005D3837"/>
    <w:rsid w:val="005D5216"/>
    <w:rsid w:val="005D7BF6"/>
    <w:rsid w:val="005E2B5C"/>
    <w:rsid w:val="005E59CD"/>
    <w:rsid w:val="005E729E"/>
    <w:rsid w:val="005F1A1B"/>
    <w:rsid w:val="005F1B35"/>
    <w:rsid w:val="005F3E98"/>
    <w:rsid w:val="0060214D"/>
    <w:rsid w:val="0060311C"/>
    <w:rsid w:val="0060627B"/>
    <w:rsid w:val="006063F9"/>
    <w:rsid w:val="00606889"/>
    <w:rsid w:val="00614B1C"/>
    <w:rsid w:val="00617FFB"/>
    <w:rsid w:val="00622C9B"/>
    <w:rsid w:val="0062415B"/>
    <w:rsid w:val="00624E90"/>
    <w:rsid w:val="00626851"/>
    <w:rsid w:val="006268FA"/>
    <w:rsid w:val="00630755"/>
    <w:rsid w:val="00630B49"/>
    <w:rsid w:val="00631817"/>
    <w:rsid w:val="0063353E"/>
    <w:rsid w:val="006346BD"/>
    <w:rsid w:val="006354CC"/>
    <w:rsid w:val="006408CE"/>
    <w:rsid w:val="006425D3"/>
    <w:rsid w:val="00643D3F"/>
    <w:rsid w:val="00646CE9"/>
    <w:rsid w:val="00653136"/>
    <w:rsid w:val="006532C8"/>
    <w:rsid w:val="00656257"/>
    <w:rsid w:val="00656E38"/>
    <w:rsid w:val="006620A6"/>
    <w:rsid w:val="00663E6E"/>
    <w:rsid w:val="00664840"/>
    <w:rsid w:val="00664AA8"/>
    <w:rsid w:val="0066522F"/>
    <w:rsid w:val="006705DE"/>
    <w:rsid w:val="00671C50"/>
    <w:rsid w:val="00681B17"/>
    <w:rsid w:val="00682ABE"/>
    <w:rsid w:val="00687EBE"/>
    <w:rsid w:val="006901E1"/>
    <w:rsid w:val="0069249D"/>
    <w:rsid w:val="006930C8"/>
    <w:rsid w:val="00694862"/>
    <w:rsid w:val="00695816"/>
    <w:rsid w:val="00695856"/>
    <w:rsid w:val="006961A9"/>
    <w:rsid w:val="00697194"/>
    <w:rsid w:val="006A088E"/>
    <w:rsid w:val="006A11D7"/>
    <w:rsid w:val="006A1C4B"/>
    <w:rsid w:val="006A1FCF"/>
    <w:rsid w:val="006A368D"/>
    <w:rsid w:val="006B2C55"/>
    <w:rsid w:val="006B4277"/>
    <w:rsid w:val="006B6AC5"/>
    <w:rsid w:val="006B74F8"/>
    <w:rsid w:val="006B7B18"/>
    <w:rsid w:val="006C3ADC"/>
    <w:rsid w:val="006C3CF9"/>
    <w:rsid w:val="006C419E"/>
    <w:rsid w:val="006C43D9"/>
    <w:rsid w:val="006D63BC"/>
    <w:rsid w:val="006E0031"/>
    <w:rsid w:val="006E0EA5"/>
    <w:rsid w:val="006E66C0"/>
    <w:rsid w:val="006F238F"/>
    <w:rsid w:val="006F359E"/>
    <w:rsid w:val="006F4368"/>
    <w:rsid w:val="006F442B"/>
    <w:rsid w:val="006F62D9"/>
    <w:rsid w:val="006F65ED"/>
    <w:rsid w:val="006F6DE5"/>
    <w:rsid w:val="006F7534"/>
    <w:rsid w:val="00700EE8"/>
    <w:rsid w:val="00701AC6"/>
    <w:rsid w:val="007027C0"/>
    <w:rsid w:val="007029B4"/>
    <w:rsid w:val="00703815"/>
    <w:rsid w:val="007049B2"/>
    <w:rsid w:val="0070744C"/>
    <w:rsid w:val="00713D57"/>
    <w:rsid w:val="0071433C"/>
    <w:rsid w:val="0071616A"/>
    <w:rsid w:val="00716D2C"/>
    <w:rsid w:val="0072088E"/>
    <w:rsid w:val="00721935"/>
    <w:rsid w:val="007226A0"/>
    <w:rsid w:val="00722AC7"/>
    <w:rsid w:val="00723177"/>
    <w:rsid w:val="00726168"/>
    <w:rsid w:val="00732316"/>
    <w:rsid w:val="00733A7F"/>
    <w:rsid w:val="00736234"/>
    <w:rsid w:val="00737887"/>
    <w:rsid w:val="00740D63"/>
    <w:rsid w:val="00744549"/>
    <w:rsid w:val="00746D02"/>
    <w:rsid w:val="007471A2"/>
    <w:rsid w:val="007566CD"/>
    <w:rsid w:val="00757590"/>
    <w:rsid w:val="00761598"/>
    <w:rsid w:val="00763DB5"/>
    <w:rsid w:val="0076446B"/>
    <w:rsid w:val="00764E84"/>
    <w:rsid w:val="00765375"/>
    <w:rsid w:val="0076552A"/>
    <w:rsid w:val="0077035A"/>
    <w:rsid w:val="00772E53"/>
    <w:rsid w:val="00773386"/>
    <w:rsid w:val="00775E62"/>
    <w:rsid w:val="007804DE"/>
    <w:rsid w:val="00782DE2"/>
    <w:rsid w:val="00792F38"/>
    <w:rsid w:val="00793B7E"/>
    <w:rsid w:val="0079662F"/>
    <w:rsid w:val="007978CD"/>
    <w:rsid w:val="007A0E18"/>
    <w:rsid w:val="007A44DA"/>
    <w:rsid w:val="007A4A3D"/>
    <w:rsid w:val="007A4BB2"/>
    <w:rsid w:val="007A6BC4"/>
    <w:rsid w:val="007B0E23"/>
    <w:rsid w:val="007C0CE2"/>
    <w:rsid w:val="007C154E"/>
    <w:rsid w:val="007C1B7D"/>
    <w:rsid w:val="007D09A5"/>
    <w:rsid w:val="007D0EAD"/>
    <w:rsid w:val="007D55CA"/>
    <w:rsid w:val="007E0974"/>
    <w:rsid w:val="007E142F"/>
    <w:rsid w:val="007E289B"/>
    <w:rsid w:val="007E2D09"/>
    <w:rsid w:val="007E34D8"/>
    <w:rsid w:val="007E51A3"/>
    <w:rsid w:val="007E57B2"/>
    <w:rsid w:val="007E6034"/>
    <w:rsid w:val="007F0808"/>
    <w:rsid w:val="007F0FD6"/>
    <w:rsid w:val="007F10FC"/>
    <w:rsid w:val="007F1E50"/>
    <w:rsid w:val="007F2546"/>
    <w:rsid w:val="007F398F"/>
    <w:rsid w:val="007F4634"/>
    <w:rsid w:val="0080069C"/>
    <w:rsid w:val="00806D97"/>
    <w:rsid w:val="008070BB"/>
    <w:rsid w:val="008071A9"/>
    <w:rsid w:val="00807B32"/>
    <w:rsid w:val="00810A71"/>
    <w:rsid w:val="00814942"/>
    <w:rsid w:val="00815BB0"/>
    <w:rsid w:val="008203B9"/>
    <w:rsid w:val="008225E8"/>
    <w:rsid w:val="00827AEC"/>
    <w:rsid w:val="00827DFA"/>
    <w:rsid w:val="00835E9B"/>
    <w:rsid w:val="00837EFB"/>
    <w:rsid w:val="00841160"/>
    <w:rsid w:val="00841D00"/>
    <w:rsid w:val="00842F47"/>
    <w:rsid w:val="00844A22"/>
    <w:rsid w:val="0084623F"/>
    <w:rsid w:val="00847146"/>
    <w:rsid w:val="00847CDB"/>
    <w:rsid w:val="00851F37"/>
    <w:rsid w:val="0085319B"/>
    <w:rsid w:val="008534E9"/>
    <w:rsid w:val="00853E6C"/>
    <w:rsid w:val="008542ED"/>
    <w:rsid w:val="008559CA"/>
    <w:rsid w:val="008562D3"/>
    <w:rsid w:val="00856E2B"/>
    <w:rsid w:val="00856E4A"/>
    <w:rsid w:val="008654A9"/>
    <w:rsid w:val="008722F6"/>
    <w:rsid w:val="0087678F"/>
    <w:rsid w:val="00877D55"/>
    <w:rsid w:val="00881504"/>
    <w:rsid w:val="00886A21"/>
    <w:rsid w:val="00887126"/>
    <w:rsid w:val="008871BB"/>
    <w:rsid w:val="0088723A"/>
    <w:rsid w:val="008904E8"/>
    <w:rsid w:val="00894795"/>
    <w:rsid w:val="00896E71"/>
    <w:rsid w:val="008A2260"/>
    <w:rsid w:val="008A5941"/>
    <w:rsid w:val="008A5A48"/>
    <w:rsid w:val="008A6CD3"/>
    <w:rsid w:val="008A7324"/>
    <w:rsid w:val="008B5670"/>
    <w:rsid w:val="008B5680"/>
    <w:rsid w:val="008B5722"/>
    <w:rsid w:val="008B5782"/>
    <w:rsid w:val="008B642E"/>
    <w:rsid w:val="008B7691"/>
    <w:rsid w:val="008C2C4F"/>
    <w:rsid w:val="008C4305"/>
    <w:rsid w:val="008C4F72"/>
    <w:rsid w:val="008D22A1"/>
    <w:rsid w:val="008D3D5D"/>
    <w:rsid w:val="008D4750"/>
    <w:rsid w:val="008E0E90"/>
    <w:rsid w:val="008E1225"/>
    <w:rsid w:val="008E393E"/>
    <w:rsid w:val="008E4961"/>
    <w:rsid w:val="008E4B04"/>
    <w:rsid w:val="008E4ECD"/>
    <w:rsid w:val="008E568B"/>
    <w:rsid w:val="008E5ED6"/>
    <w:rsid w:val="008E7CBB"/>
    <w:rsid w:val="008F523C"/>
    <w:rsid w:val="00901A2A"/>
    <w:rsid w:val="00916363"/>
    <w:rsid w:val="0091663B"/>
    <w:rsid w:val="00924855"/>
    <w:rsid w:val="00925183"/>
    <w:rsid w:val="009257BA"/>
    <w:rsid w:val="00926298"/>
    <w:rsid w:val="0092779D"/>
    <w:rsid w:val="00930012"/>
    <w:rsid w:val="00937250"/>
    <w:rsid w:val="0094206B"/>
    <w:rsid w:val="009508CA"/>
    <w:rsid w:val="00953AFC"/>
    <w:rsid w:val="0095414F"/>
    <w:rsid w:val="00954ACB"/>
    <w:rsid w:val="00956A71"/>
    <w:rsid w:val="009605CE"/>
    <w:rsid w:val="0096129F"/>
    <w:rsid w:val="009633DB"/>
    <w:rsid w:val="00963786"/>
    <w:rsid w:val="009637CE"/>
    <w:rsid w:val="0096748E"/>
    <w:rsid w:val="0097007E"/>
    <w:rsid w:val="00971492"/>
    <w:rsid w:val="0097509A"/>
    <w:rsid w:val="0097793C"/>
    <w:rsid w:val="00977987"/>
    <w:rsid w:val="00977C43"/>
    <w:rsid w:val="00985A28"/>
    <w:rsid w:val="00990395"/>
    <w:rsid w:val="00991F98"/>
    <w:rsid w:val="009942E9"/>
    <w:rsid w:val="00994623"/>
    <w:rsid w:val="00997F40"/>
    <w:rsid w:val="009A031E"/>
    <w:rsid w:val="009A1266"/>
    <w:rsid w:val="009A2748"/>
    <w:rsid w:val="009A3550"/>
    <w:rsid w:val="009A38E1"/>
    <w:rsid w:val="009A4985"/>
    <w:rsid w:val="009B3D2A"/>
    <w:rsid w:val="009B4010"/>
    <w:rsid w:val="009B4357"/>
    <w:rsid w:val="009B5787"/>
    <w:rsid w:val="009B5B8C"/>
    <w:rsid w:val="009B7455"/>
    <w:rsid w:val="009B7CF7"/>
    <w:rsid w:val="009C048D"/>
    <w:rsid w:val="009C192B"/>
    <w:rsid w:val="009D0136"/>
    <w:rsid w:val="009D3C07"/>
    <w:rsid w:val="009E0A5E"/>
    <w:rsid w:val="009E18F5"/>
    <w:rsid w:val="009E4F19"/>
    <w:rsid w:val="009E5C3C"/>
    <w:rsid w:val="009E6A19"/>
    <w:rsid w:val="009F0E43"/>
    <w:rsid w:val="009F5012"/>
    <w:rsid w:val="00A00E3E"/>
    <w:rsid w:val="00A01904"/>
    <w:rsid w:val="00A02A95"/>
    <w:rsid w:val="00A04EE7"/>
    <w:rsid w:val="00A05DE0"/>
    <w:rsid w:val="00A063CC"/>
    <w:rsid w:val="00A100CB"/>
    <w:rsid w:val="00A1244D"/>
    <w:rsid w:val="00A12B47"/>
    <w:rsid w:val="00A12DB3"/>
    <w:rsid w:val="00A22C23"/>
    <w:rsid w:val="00A305A1"/>
    <w:rsid w:val="00A31831"/>
    <w:rsid w:val="00A31D8D"/>
    <w:rsid w:val="00A34686"/>
    <w:rsid w:val="00A430BC"/>
    <w:rsid w:val="00A510DE"/>
    <w:rsid w:val="00A51D3D"/>
    <w:rsid w:val="00A52868"/>
    <w:rsid w:val="00A529D4"/>
    <w:rsid w:val="00A617D7"/>
    <w:rsid w:val="00A61830"/>
    <w:rsid w:val="00A667C4"/>
    <w:rsid w:val="00A6692C"/>
    <w:rsid w:val="00A66974"/>
    <w:rsid w:val="00A71881"/>
    <w:rsid w:val="00A73B83"/>
    <w:rsid w:val="00A77B10"/>
    <w:rsid w:val="00A8097B"/>
    <w:rsid w:val="00A8359A"/>
    <w:rsid w:val="00A8371F"/>
    <w:rsid w:val="00A87D28"/>
    <w:rsid w:val="00A948BC"/>
    <w:rsid w:val="00A953D2"/>
    <w:rsid w:val="00A957AC"/>
    <w:rsid w:val="00A971DC"/>
    <w:rsid w:val="00AA1559"/>
    <w:rsid w:val="00AA218E"/>
    <w:rsid w:val="00AA306F"/>
    <w:rsid w:val="00AA58CD"/>
    <w:rsid w:val="00AA5E15"/>
    <w:rsid w:val="00AB055B"/>
    <w:rsid w:val="00AB1ECE"/>
    <w:rsid w:val="00AB2431"/>
    <w:rsid w:val="00AB28A2"/>
    <w:rsid w:val="00AB4FFE"/>
    <w:rsid w:val="00AC5ED2"/>
    <w:rsid w:val="00AC6AD3"/>
    <w:rsid w:val="00AC717C"/>
    <w:rsid w:val="00AC744C"/>
    <w:rsid w:val="00AC758B"/>
    <w:rsid w:val="00AD0C4E"/>
    <w:rsid w:val="00AD2B85"/>
    <w:rsid w:val="00AD2D11"/>
    <w:rsid w:val="00AD68E8"/>
    <w:rsid w:val="00AE4056"/>
    <w:rsid w:val="00AE6A09"/>
    <w:rsid w:val="00AF12FD"/>
    <w:rsid w:val="00AF65EB"/>
    <w:rsid w:val="00B0400D"/>
    <w:rsid w:val="00B068FA"/>
    <w:rsid w:val="00B153A5"/>
    <w:rsid w:val="00B247EE"/>
    <w:rsid w:val="00B25C29"/>
    <w:rsid w:val="00B317F7"/>
    <w:rsid w:val="00B3263E"/>
    <w:rsid w:val="00B326AD"/>
    <w:rsid w:val="00B334E0"/>
    <w:rsid w:val="00B33B93"/>
    <w:rsid w:val="00B34CA3"/>
    <w:rsid w:val="00B4056F"/>
    <w:rsid w:val="00B43F11"/>
    <w:rsid w:val="00B5088F"/>
    <w:rsid w:val="00B5101D"/>
    <w:rsid w:val="00B60ECD"/>
    <w:rsid w:val="00B61306"/>
    <w:rsid w:val="00B620C1"/>
    <w:rsid w:val="00B63992"/>
    <w:rsid w:val="00B717C4"/>
    <w:rsid w:val="00B73934"/>
    <w:rsid w:val="00B761EF"/>
    <w:rsid w:val="00B768CE"/>
    <w:rsid w:val="00B7721E"/>
    <w:rsid w:val="00B8168C"/>
    <w:rsid w:val="00B81C9B"/>
    <w:rsid w:val="00B8298D"/>
    <w:rsid w:val="00B858C2"/>
    <w:rsid w:val="00B8647F"/>
    <w:rsid w:val="00B865FA"/>
    <w:rsid w:val="00B93885"/>
    <w:rsid w:val="00BA0FA2"/>
    <w:rsid w:val="00BA1ACA"/>
    <w:rsid w:val="00BA1F6E"/>
    <w:rsid w:val="00BA41F3"/>
    <w:rsid w:val="00BA4833"/>
    <w:rsid w:val="00BA4D09"/>
    <w:rsid w:val="00BB3F2B"/>
    <w:rsid w:val="00BB4749"/>
    <w:rsid w:val="00BB4ED5"/>
    <w:rsid w:val="00BB7CF0"/>
    <w:rsid w:val="00BC49CE"/>
    <w:rsid w:val="00BC7383"/>
    <w:rsid w:val="00BD076F"/>
    <w:rsid w:val="00BD170C"/>
    <w:rsid w:val="00BD61C6"/>
    <w:rsid w:val="00BD6BCE"/>
    <w:rsid w:val="00BE0CA3"/>
    <w:rsid w:val="00BE3922"/>
    <w:rsid w:val="00BE5A79"/>
    <w:rsid w:val="00BE5D02"/>
    <w:rsid w:val="00C00D54"/>
    <w:rsid w:val="00C01C58"/>
    <w:rsid w:val="00C02E60"/>
    <w:rsid w:val="00C122C3"/>
    <w:rsid w:val="00C1346D"/>
    <w:rsid w:val="00C17B1F"/>
    <w:rsid w:val="00C25181"/>
    <w:rsid w:val="00C25449"/>
    <w:rsid w:val="00C275A2"/>
    <w:rsid w:val="00C27D03"/>
    <w:rsid w:val="00C30207"/>
    <w:rsid w:val="00C318EA"/>
    <w:rsid w:val="00C36921"/>
    <w:rsid w:val="00C37EEB"/>
    <w:rsid w:val="00C43A55"/>
    <w:rsid w:val="00C45722"/>
    <w:rsid w:val="00C45B65"/>
    <w:rsid w:val="00C477DE"/>
    <w:rsid w:val="00C504F9"/>
    <w:rsid w:val="00C51CF2"/>
    <w:rsid w:val="00C53FEF"/>
    <w:rsid w:val="00C55B49"/>
    <w:rsid w:val="00C55BF4"/>
    <w:rsid w:val="00C56A3B"/>
    <w:rsid w:val="00C71079"/>
    <w:rsid w:val="00C75AC8"/>
    <w:rsid w:val="00C8106E"/>
    <w:rsid w:val="00C847F0"/>
    <w:rsid w:val="00C85302"/>
    <w:rsid w:val="00C87819"/>
    <w:rsid w:val="00C90A7F"/>
    <w:rsid w:val="00C95D8F"/>
    <w:rsid w:val="00C978EF"/>
    <w:rsid w:val="00CA14BC"/>
    <w:rsid w:val="00CA202B"/>
    <w:rsid w:val="00CA3B25"/>
    <w:rsid w:val="00CB3F81"/>
    <w:rsid w:val="00CB48EA"/>
    <w:rsid w:val="00CB5C67"/>
    <w:rsid w:val="00CB73A9"/>
    <w:rsid w:val="00CB7CDA"/>
    <w:rsid w:val="00CC0572"/>
    <w:rsid w:val="00CC0F5C"/>
    <w:rsid w:val="00CC0FAC"/>
    <w:rsid w:val="00CC1F6A"/>
    <w:rsid w:val="00CC568F"/>
    <w:rsid w:val="00CC7C39"/>
    <w:rsid w:val="00CD61AF"/>
    <w:rsid w:val="00CE16F0"/>
    <w:rsid w:val="00CE2E07"/>
    <w:rsid w:val="00CE56AF"/>
    <w:rsid w:val="00CE6FD7"/>
    <w:rsid w:val="00CF21FB"/>
    <w:rsid w:val="00CF36C2"/>
    <w:rsid w:val="00CF5E88"/>
    <w:rsid w:val="00CF5EAE"/>
    <w:rsid w:val="00CF64C8"/>
    <w:rsid w:val="00CF6E83"/>
    <w:rsid w:val="00CF78D7"/>
    <w:rsid w:val="00D02981"/>
    <w:rsid w:val="00D06ADB"/>
    <w:rsid w:val="00D13CFA"/>
    <w:rsid w:val="00D1594E"/>
    <w:rsid w:val="00D172D4"/>
    <w:rsid w:val="00D22190"/>
    <w:rsid w:val="00D22B93"/>
    <w:rsid w:val="00D2301E"/>
    <w:rsid w:val="00D23CAD"/>
    <w:rsid w:val="00D31251"/>
    <w:rsid w:val="00D3192A"/>
    <w:rsid w:val="00D37990"/>
    <w:rsid w:val="00D40A46"/>
    <w:rsid w:val="00D40AC6"/>
    <w:rsid w:val="00D43BC0"/>
    <w:rsid w:val="00D44039"/>
    <w:rsid w:val="00D445C8"/>
    <w:rsid w:val="00D462B8"/>
    <w:rsid w:val="00D4730A"/>
    <w:rsid w:val="00D518B5"/>
    <w:rsid w:val="00D52947"/>
    <w:rsid w:val="00D55316"/>
    <w:rsid w:val="00D61CAD"/>
    <w:rsid w:val="00D63B67"/>
    <w:rsid w:val="00D66A83"/>
    <w:rsid w:val="00D6760D"/>
    <w:rsid w:val="00D67FA3"/>
    <w:rsid w:val="00D703D8"/>
    <w:rsid w:val="00D71764"/>
    <w:rsid w:val="00D73482"/>
    <w:rsid w:val="00D73747"/>
    <w:rsid w:val="00D77248"/>
    <w:rsid w:val="00D8017C"/>
    <w:rsid w:val="00D80FC6"/>
    <w:rsid w:val="00D84105"/>
    <w:rsid w:val="00D857C9"/>
    <w:rsid w:val="00D87C51"/>
    <w:rsid w:val="00DA1B86"/>
    <w:rsid w:val="00DA5208"/>
    <w:rsid w:val="00DA5511"/>
    <w:rsid w:val="00DA7823"/>
    <w:rsid w:val="00DB033F"/>
    <w:rsid w:val="00DB233E"/>
    <w:rsid w:val="00DB2A45"/>
    <w:rsid w:val="00DB3016"/>
    <w:rsid w:val="00DB4C05"/>
    <w:rsid w:val="00DC144F"/>
    <w:rsid w:val="00DC268A"/>
    <w:rsid w:val="00DC373A"/>
    <w:rsid w:val="00DC3A12"/>
    <w:rsid w:val="00DC6EB1"/>
    <w:rsid w:val="00DD0930"/>
    <w:rsid w:val="00DD1735"/>
    <w:rsid w:val="00DD2A8C"/>
    <w:rsid w:val="00DE1FCB"/>
    <w:rsid w:val="00DE36C8"/>
    <w:rsid w:val="00DE5E87"/>
    <w:rsid w:val="00DF3D39"/>
    <w:rsid w:val="00DF3F56"/>
    <w:rsid w:val="00DF686D"/>
    <w:rsid w:val="00DF7118"/>
    <w:rsid w:val="00E028CD"/>
    <w:rsid w:val="00E036C5"/>
    <w:rsid w:val="00E04D70"/>
    <w:rsid w:val="00E11434"/>
    <w:rsid w:val="00E11AD6"/>
    <w:rsid w:val="00E11C6F"/>
    <w:rsid w:val="00E14292"/>
    <w:rsid w:val="00E20328"/>
    <w:rsid w:val="00E22050"/>
    <w:rsid w:val="00E23BC4"/>
    <w:rsid w:val="00E25F18"/>
    <w:rsid w:val="00E354CB"/>
    <w:rsid w:val="00E4015C"/>
    <w:rsid w:val="00E43706"/>
    <w:rsid w:val="00E440D2"/>
    <w:rsid w:val="00E54289"/>
    <w:rsid w:val="00E553F5"/>
    <w:rsid w:val="00E62DDF"/>
    <w:rsid w:val="00E64D2B"/>
    <w:rsid w:val="00E64EB4"/>
    <w:rsid w:val="00E654BC"/>
    <w:rsid w:val="00E65CB6"/>
    <w:rsid w:val="00E710FE"/>
    <w:rsid w:val="00E720ED"/>
    <w:rsid w:val="00E7487C"/>
    <w:rsid w:val="00E7677F"/>
    <w:rsid w:val="00E76F7C"/>
    <w:rsid w:val="00E83178"/>
    <w:rsid w:val="00E85584"/>
    <w:rsid w:val="00E86187"/>
    <w:rsid w:val="00E9129C"/>
    <w:rsid w:val="00E94908"/>
    <w:rsid w:val="00EA2334"/>
    <w:rsid w:val="00EA39A1"/>
    <w:rsid w:val="00EA4F96"/>
    <w:rsid w:val="00EA7C47"/>
    <w:rsid w:val="00EB03EA"/>
    <w:rsid w:val="00EB31B7"/>
    <w:rsid w:val="00EB4876"/>
    <w:rsid w:val="00EB536B"/>
    <w:rsid w:val="00EB764B"/>
    <w:rsid w:val="00EC0A35"/>
    <w:rsid w:val="00EC1625"/>
    <w:rsid w:val="00EC3DDE"/>
    <w:rsid w:val="00EC5481"/>
    <w:rsid w:val="00EC7510"/>
    <w:rsid w:val="00ED059C"/>
    <w:rsid w:val="00ED2027"/>
    <w:rsid w:val="00ED44B6"/>
    <w:rsid w:val="00ED4CF9"/>
    <w:rsid w:val="00EE27B5"/>
    <w:rsid w:val="00EE772F"/>
    <w:rsid w:val="00EF454C"/>
    <w:rsid w:val="00F0195D"/>
    <w:rsid w:val="00F0380A"/>
    <w:rsid w:val="00F06653"/>
    <w:rsid w:val="00F07CB2"/>
    <w:rsid w:val="00F12445"/>
    <w:rsid w:val="00F15DA5"/>
    <w:rsid w:val="00F16BFD"/>
    <w:rsid w:val="00F20021"/>
    <w:rsid w:val="00F20EB6"/>
    <w:rsid w:val="00F23AD3"/>
    <w:rsid w:val="00F40612"/>
    <w:rsid w:val="00F42B6D"/>
    <w:rsid w:val="00F45D7A"/>
    <w:rsid w:val="00F52BC4"/>
    <w:rsid w:val="00F5477F"/>
    <w:rsid w:val="00F54AC9"/>
    <w:rsid w:val="00F61539"/>
    <w:rsid w:val="00F65A56"/>
    <w:rsid w:val="00F65ED0"/>
    <w:rsid w:val="00F6708D"/>
    <w:rsid w:val="00F70766"/>
    <w:rsid w:val="00F71168"/>
    <w:rsid w:val="00F76F35"/>
    <w:rsid w:val="00F80254"/>
    <w:rsid w:val="00F809A1"/>
    <w:rsid w:val="00F80E27"/>
    <w:rsid w:val="00F81A4B"/>
    <w:rsid w:val="00F82E22"/>
    <w:rsid w:val="00F83327"/>
    <w:rsid w:val="00F836A2"/>
    <w:rsid w:val="00F8411C"/>
    <w:rsid w:val="00F846C0"/>
    <w:rsid w:val="00F86E88"/>
    <w:rsid w:val="00F87F39"/>
    <w:rsid w:val="00F90F1E"/>
    <w:rsid w:val="00F93F8B"/>
    <w:rsid w:val="00F94C4C"/>
    <w:rsid w:val="00F9700B"/>
    <w:rsid w:val="00FA3B0A"/>
    <w:rsid w:val="00FA5A19"/>
    <w:rsid w:val="00FB2433"/>
    <w:rsid w:val="00FB2BA9"/>
    <w:rsid w:val="00FB3359"/>
    <w:rsid w:val="00FB42EB"/>
    <w:rsid w:val="00FB4CA7"/>
    <w:rsid w:val="00FB543B"/>
    <w:rsid w:val="00FB5A91"/>
    <w:rsid w:val="00FC07EC"/>
    <w:rsid w:val="00FC087C"/>
    <w:rsid w:val="00FC20B5"/>
    <w:rsid w:val="00FC3E77"/>
    <w:rsid w:val="00FC6510"/>
    <w:rsid w:val="00FD0479"/>
    <w:rsid w:val="00FD5EB1"/>
    <w:rsid w:val="00FE0161"/>
    <w:rsid w:val="00FE4618"/>
    <w:rsid w:val="00FE4CEC"/>
    <w:rsid w:val="00FE4E89"/>
    <w:rsid w:val="00FE63D1"/>
    <w:rsid w:val="00FE6586"/>
    <w:rsid w:val="00FF25AD"/>
    <w:rsid w:val="00FF30A7"/>
    <w:rsid w:val="00FF75EE"/>
    <w:rsid w:val="00FF7A6B"/>
    <w:rsid w:val="0C9711E7"/>
    <w:rsid w:val="22880D58"/>
    <w:rsid w:val="29363211"/>
    <w:rsid w:val="2BA9016C"/>
    <w:rsid w:val="36295C9E"/>
    <w:rsid w:val="373876F5"/>
    <w:rsid w:val="3ACA4D84"/>
    <w:rsid w:val="3DCB6ABA"/>
    <w:rsid w:val="3EA6446B"/>
    <w:rsid w:val="47CD089D"/>
    <w:rsid w:val="4907642A"/>
    <w:rsid w:val="49975929"/>
    <w:rsid w:val="4BC55A90"/>
    <w:rsid w:val="4DB4555B"/>
    <w:rsid w:val="4F285BDD"/>
    <w:rsid w:val="554C0ED4"/>
    <w:rsid w:val="562D2FBD"/>
    <w:rsid w:val="5C1602A1"/>
    <w:rsid w:val="5C5F5D3D"/>
    <w:rsid w:val="5D672E87"/>
    <w:rsid w:val="66FC24D3"/>
    <w:rsid w:val="684F66E7"/>
    <w:rsid w:val="6986289D"/>
    <w:rsid w:val="740E6C74"/>
    <w:rsid w:val="78447D50"/>
    <w:rsid w:val="7AFF6703"/>
    <w:rsid w:val="7D600416"/>
    <w:rsid w:val="7E36775C"/>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14:docId w14:val="57E6259D"/>
  <w15:docId w15:val="{7EC46CCE-D049-4E24-B053-39BC6988E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eastAsia="en-US"/>
    </w:rPr>
  </w:style>
  <w:style w:type="paragraph" w:styleId="Titre1">
    <w:name w:val="heading 1"/>
    <w:basedOn w:val="Normal"/>
    <w:next w:val="Normal"/>
    <w:link w:val="Titre1Car"/>
    <w:uiPriority w:val="99"/>
    <w:qFormat/>
    <w:rsid w:val="00173EBA"/>
    <w:pPr>
      <w:keepNext/>
      <w:numPr>
        <w:numId w:val="6"/>
      </w:numPr>
      <w:pBdr>
        <w:top w:val="single" w:sz="4" w:space="8" w:color="auto"/>
        <w:bottom w:val="single" w:sz="4" w:space="8" w:color="auto"/>
      </w:pBdr>
      <w:shd w:val="pct5" w:color="auto" w:fill="auto"/>
      <w:tabs>
        <w:tab w:val="left" w:pos="397"/>
      </w:tabs>
      <w:spacing w:before="240" w:after="240" w:line="240" w:lineRule="auto"/>
      <w:ind w:left="680" w:hanging="340"/>
      <w:outlineLvl w:val="0"/>
    </w:pPr>
    <w:rPr>
      <w:rFonts w:ascii="Bookman Old Style" w:eastAsia="Times New Roman" w:hAnsi="Bookman Old Style" w:cs="Times New Roman"/>
      <w:b/>
      <w:bCs/>
      <w:i/>
      <w:sz w:val="32"/>
      <w:szCs w:val="24"/>
      <w:lang w:val="fr-CH" w:bidi="he-IL"/>
    </w:rPr>
  </w:style>
  <w:style w:type="paragraph" w:styleId="Titre4">
    <w:name w:val="heading 4"/>
    <w:basedOn w:val="Normal"/>
    <w:next w:val="Normal"/>
    <w:link w:val="Titre4Car"/>
    <w:uiPriority w:val="9"/>
    <w:semiHidden/>
    <w:unhideWhenUsed/>
    <w:qFormat/>
    <w:rsid w:val="007804D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qFormat/>
    <w:pPr>
      <w:spacing w:after="0" w:line="240" w:lineRule="auto"/>
    </w:pPr>
    <w:rPr>
      <w:rFonts w:ascii="Tahoma" w:hAnsi="Tahoma" w:cs="Tahoma"/>
      <w:sz w:val="16"/>
      <w:szCs w:val="16"/>
    </w:rPr>
  </w:style>
  <w:style w:type="paragraph" w:styleId="TM3">
    <w:name w:val="toc 3"/>
    <w:basedOn w:val="Normal"/>
    <w:next w:val="Normal"/>
    <w:uiPriority w:val="39"/>
    <w:unhideWhenUsed/>
    <w:qFormat/>
    <w:pPr>
      <w:spacing w:after="100"/>
      <w:ind w:left="440"/>
    </w:pPr>
    <w:rPr>
      <w:rFonts w:eastAsiaTheme="minorEastAsia" w:cs="Times New Roman"/>
      <w:lang w:eastAsia="fr-FR"/>
    </w:rPr>
  </w:style>
  <w:style w:type="paragraph" w:styleId="Pieddepage">
    <w:name w:val="footer"/>
    <w:basedOn w:val="Normal"/>
    <w:link w:val="PieddepageCar"/>
    <w:uiPriority w:val="99"/>
    <w:unhideWhenUsed/>
    <w:qFormat/>
    <w:pPr>
      <w:tabs>
        <w:tab w:val="center" w:pos="4536"/>
        <w:tab w:val="right" w:pos="9072"/>
      </w:tabs>
      <w:spacing w:after="0" w:line="240" w:lineRule="auto"/>
    </w:pPr>
  </w:style>
  <w:style w:type="paragraph" w:styleId="En-tte">
    <w:name w:val="header"/>
    <w:basedOn w:val="Normal"/>
    <w:link w:val="En-tteCar"/>
    <w:uiPriority w:val="99"/>
    <w:unhideWhenUsed/>
    <w:qFormat/>
    <w:pPr>
      <w:tabs>
        <w:tab w:val="center" w:pos="4536"/>
        <w:tab w:val="right" w:pos="9072"/>
      </w:tabs>
      <w:spacing w:after="0" w:line="240" w:lineRule="auto"/>
    </w:pPr>
  </w:style>
  <w:style w:type="paragraph" w:styleId="TM2">
    <w:name w:val="toc 2"/>
    <w:basedOn w:val="Normal"/>
    <w:next w:val="Normal"/>
    <w:uiPriority w:val="39"/>
    <w:unhideWhenUsed/>
    <w:qFormat/>
    <w:pPr>
      <w:spacing w:after="100"/>
      <w:ind w:left="220"/>
    </w:pPr>
    <w:rPr>
      <w:rFonts w:eastAsiaTheme="minorEastAsia" w:cs="Times New Roman"/>
      <w:lang w:eastAsia="fr-FR"/>
    </w:rPr>
  </w:style>
  <w:style w:type="paragraph" w:styleId="TM1">
    <w:name w:val="toc 1"/>
    <w:basedOn w:val="Normal"/>
    <w:next w:val="Normal"/>
    <w:uiPriority w:val="39"/>
    <w:unhideWhenUsed/>
    <w:qFormat/>
    <w:pPr>
      <w:spacing w:after="100"/>
    </w:pPr>
    <w:rPr>
      <w:rFonts w:eastAsiaTheme="minorEastAsia" w:cs="Times New Roman"/>
      <w:lang w:eastAsia="fr-FR"/>
    </w:rPr>
  </w:style>
  <w:style w:type="character" w:styleId="Lienhypertexte">
    <w:name w:val="Hyperlink"/>
    <w:basedOn w:val="Policepardfaut"/>
    <w:uiPriority w:val="99"/>
    <w:unhideWhenUsed/>
    <w:qFormat/>
    <w:rPr>
      <w:color w:val="0563C1" w:themeColor="hyperlink"/>
      <w:u w:val="single"/>
    </w:rPr>
  </w:style>
  <w:style w:type="character" w:customStyle="1" w:styleId="PieddepageCar">
    <w:name w:val="Pied de page Car"/>
    <w:basedOn w:val="Policepardfaut"/>
    <w:link w:val="Pieddepage"/>
    <w:uiPriority w:val="99"/>
    <w:qFormat/>
  </w:style>
  <w:style w:type="character" w:customStyle="1" w:styleId="En-tteCar">
    <w:name w:val="En-tête Car"/>
    <w:basedOn w:val="Policepardfaut"/>
    <w:link w:val="En-tte"/>
    <w:uiPriority w:val="99"/>
    <w:qFormat/>
  </w:style>
  <w:style w:type="paragraph" w:customStyle="1" w:styleId="Paragraphedeliste1">
    <w:name w:val="Paragraphe de liste1"/>
    <w:basedOn w:val="Normal"/>
    <w:uiPriority w:val="34"/>
    <w:qFormat/>
    <w:pPr>
      <w:ind w:left="720"/>
      <w:contextualSpacing/>
    </w:pPr>
  </w:style>
  <w:style w:type="character" w:customStyle="1" w:styleId="Titre1Car">
    <w:name w:val="Titre 1 Car"/>
    <w:basedOn w:val="Policepardfaut"/>
    <w:link w:val="Titre1"/>
    <w:uiPriority w:val="99"/>
    <w:qFormat/>
    <w:rsid w:val="00173EBA"/>
    <w:rPr>
      <w:rFonts w:ascii="Bookman Old Style" w:eastAsia="Times New Roman" w:hAnsi="Bookman Old Style" w:cs="Times New Roman"/>
      <w:b/>
      <w:bCs/>
      <w:i/>
      <w:sz w:val="32"/>
      <w:szCs w:val="24"/>
      <w:shd w:val="pct5" w:color="auto" w:fill="auto"/>
      <w:lang w:val="fr-CH" w:eastAsia="en-US" w:bidi="he-IL"/>
    </w:rPr>
  </w:style>
  <w:style w:type="table" w:styleId="Grilledutableau">
    <w:name w:val="Table Grid"/>
    <w:basedOn w:val="TableauNormal"/>
    <w:uiPriority w:val="39"/>
    <w:pPr>
      <w:spacing w:after="0" w:line="240" w:lineRule="auto"/>
    </w:pPr>
    <w:rPr>
      <w:rFonts w:ascii="Times New Roman" w:eastAsia="Times New Roman" w:hAnsi="Times New Roman" w:cs="Times New Roman"/>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tedetabledesmatires1">
    <w:name w:val="En-tête de table des matières1"/>
    <w:basedOn w:val="Titre1"/>
    <w:next w:val="Normal"/>
    <w:uiPriority w:val="39"/>
    <w:unhideWhenUsed/>
    <w:qFormat/>
    <w:pPr>
      <w:keepLines/>
      <w:pBdr>
        <w:top w:val="none" w:sz="0" w:space="0" w:color="auto"/>
        <w:bottom w:val="none" w:sz="0" w:space="0" w:color="auto"/>
      </w:pBdr>
      <w:shd w:val="clear" w:color="auto" w:fill="auto"/>
      <w:spacing w:after="0" w:line="259" w:lineRule="auto"/>
      <w:outlineLvl w:val="9"/>
    </w:pPr>
    <w:rPr>
      <w:rFonts w:asciiTheme="majorHAnsi" w:eastAsiaTheme="majorEastAsia" w:hAnsiTheme="majorHAnsi" w:cstheme="majorBidi"/>
      <w:b w:val="0"/>
      <w:bCs w:val="0"/>
      <w:i w:val="0"/>
      <w:color w:val="2F5496" w:themeColor="accent1" w:themeShade="BF"/>
      <w:szCs w:val="32"/>
      <w:lang w:val="fr-FR" w:eastAsia="fr-FR" w:bidi="ar-SA"/>
    </w:rPr>
  </w:style>
  <w:style w:type="character" w:customStyle="1" w:styleId="TextedebullesCar">
    <w:name w:val="Texte de bulles Car"/>
    <w:basedOn w:val="Policepardfaut"/>
    <w:link w:val="Textedebulles"/>
    <w:uiPriority w:val="99"/>
    <w:semiHidden/>
    <w:qFormat/>
    <w:rPr>
      <w:rFonts w:ascii="Tahoma" w:hAnsi="Tahoma" w:cs="Tahoma"/>
      <w:sz w:val="16"/>
      <w:szCs w:val="16"/>
    </w:rPr>
  </w:style>
  <w:style w:type="paragraph" w:styleId="Sansinterligne">
    <w:name w:val="No Spacing"/>
    <w:link w:val="SansinterligneCar"/>
    <w:uiPriority w:val="1"/>
    <w:qFormat/>
    <w:rsid w:val="0013092A"/>
    <w:pPr>
      <w:spacing w:after="0" w:line="240" w:lineRule="auto"/>
    </w:pPr>
    <w:rPr>
      <w:rFonts w:eastAsiaTheme="minorEastAsia"/>
      <w:sz w:val="22"/>
      <w:szCs w:val="22"/>
      <w:lang w:val="en-US" w:eastAsia="en-US"/>
    </w:rPr>
  </w:style>
  <w:style w:type="character" w:customStyle="1" w:styleId="SansinterligneCar">
    <w:name w:val="Sans interligne Car"/>
    <w:basedOn w:val="Policepardfaut"/>
    <w:link w:val="Sansinterligne"/>
    <w:uiPriority w:val="1"/>
    <w:rsid w:val="0013092A"/>
    <w:rPr>
      <w:rFonts w:eastAsiaTheme="minorEastAsia"/>
      <w:sz w:val="22"/>
      <w:szCs w:val="22"/>
      <w:lang w:val="en-US" w:eastAsia="en-US"/>
    </w:rPr>
  </w:style>
  <w:style w:type="character" w:customStyle="1" w:styleId="UnresolvedMention">
    <w:name w:val="Unresolved Mention"/>
    <w:basedOn w:val="Policepardfaut"/>
    <w:uiPriority w:val="99"/>
    <w:semiHidden/>
    <w:unhideWhenUsed/>
    <w:rsid w:val="00557EB3"/>
    <w:rPr>
      <w:color w:val="605E5C"/>
      <w:shd w:val="clear" w:color="auto" w:fill="E1DFDD"/>
    </w:rPr>
  </w:style>
  <w:style w:type="paragraph" w:styleId="Paragraphedeliste">
    <w:name w:val="List Paragraph"/>
    <w:basedOn w:val="Normal"/>
    <w:uiPriority w:val="99"/>
    <w:rsid w:val="00CB7CDA"/>
    <w:pPr>
      <w:ind w:left="720"/>
      <w:contextualSpacing/>
    </w:pPr>
  </w:style>
  <w:style w:type="paragraph" w:styleId="Lgende">
    <w:name w:val="caption"/>
    <w:basedOn w:val="Normal"/>
    <w:next w:val="Normal"/>
    <w:uiPriority w:val="35"/>
    <w:unhideWhenUsed/>
    <w:qFormat/>
    <w:rsid w:val="00622C9B"/>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622C9B"/>
    <w:pPr>
      <w:spacing w:after="0"/>
    </w:pPr>
  </w:style>
  <w:style w:type="character" w:customStyle="1" w:styleId="Titre4Car">
    <w:name w:val="Titre 4 Car"/>
    <w:basedOn w:val="Policepardfaut"/>
    <w:link w:val="Titre4"/>
    <w:uiPriority w:val="9"/>
    <w:semiHidden/>
    <w:rsid w:val="007804DE"/>
    <w:rPr>
      <w:rFonts w:asciiTheme="majorHAnsi" w:eastAsiaTheme="majorEastAsia" w:hAnsiTheme="majorHAnsi" w:cstheme="majorBidi"/>
      <w:i/>
      <w:iCs/>
      <w:color w:val="2F5496"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07651">
      <w:bodyDiv w:val="1"/>
      <w:marLeft w:val="0"/>
      <w:marRight w:val="0"/>
      <w:marTop w:val="0"/>
      <w:marBottom w:val="0"/>
      <w:divBdr>
        <w:top w:val="none" w:sz="0" w:space="0" w:color="auto"/>
        <w:left w:val="none" w:sz="0" w:space="0" w:color="auto"/>
        <w:bottom w:val="none" w:sz="0" w:space="0" w:color="auto"/>
        <w:right w:val="none" w:sz="0" w:space="0" w:color="auto"/>
      </w:divBdr>
    </w:div>
    <w:div w:id="141626443">
      <w:bodyDiv w:val="1"/>
      <w:marLeft w:val="0"/>
      <w:marRight w:val="0"/>
      <w:marTop w:val="0"/>
      <w:marBottom w:val="0"/>
      <w:divBdr>
        <w:top w:val="none" w:sz="0" w:space="0" w:color="auto"/>
        <w:left w:val="none" w:sz="0" w:space="0" w:color="auto"/>
        <w:bottom w:val="none" w:sz="0" w:space="0" w:color="auto"/>
        <w:right w:val="none" w:sz="0" w:space="0" w:color="auto"/>
      </w:divBdr>
    </w:div>
    <w:div w:id="258563998">
      <w:bodyDiv w:val="1"/>
      <w:marLeft w:val="0"/>
      <w:marRight w:val="0"/>
      <w:marTop w:val="0"/>
      <w:marBottom w:val="0"/>
      <w:divBdr>
        <w:top w:val="none" w:sz="0" w:space="0" w:color="auto"/>
        <w:left w:val="none" w:sz="0" w:space="0" w:color="auto"/>
        <w:bottom w:val="none" w:sz="0" w:space="0" w:color="auto"/>
        <w:right w:val="none" w:sz="0" w:space="0" w:color="auto"/>
      </w:divBdr>
    </w:div>
    <w:div w:id="271088255">
      <w:bodyDiv w:val="1"/>
      <w:marLeft w:val="0"/>
      <w:marRight w:val="0"/>
      <w:marTop w:val="0"/>
      <w:marBottom w:val="0"/>
      <w:divBdr>
        <w:top w:val="none" w:sz="0" w:space="0" w:color="auto"/>
        <w:left w:val="none" w:sz="0" w:space="0" w:color="auto"/>
        <w:bottom w:val="none" w:sz="0" w:space="0" w:color="auto"/>
        <w:right w:val="none" w:sz="0" w:space="0" w:color="auto"/>
      </w:divBdr>
    </w:div>
    <w:div w:id="549851243">
      <w:bodyDiv w:val="1"/>
      <w:marLeft w:val="0"/>
      <w:marRight w:val="0"/>
      <w:marTop w:val="0"/>
      <w:marBottom w:val="0"/>
      <w:divBdr>
        <w:top w:val="none" w:sz="0" w:space="0" w:color="auto"/>
        <w:left w:val="none" w:sz="0" w:space="0" w:color="auto"/>
        <w:bottom w:val="none" w:sz="0" w:space="0" w:color="auto"/>
        <w:right w:val="none" w:sz="0" w:space="0" w:color="auto"/>
      </w:divBdr>
    </w:div>
    <w:div w:id="659625101">
      <w:bodyDiv w:val="1"/>
      <w:marLeft w:val="0"/>
      <w:marRight w:val="0"/>
      <w:marTop w:val="0"/>
      <w:marBottom w:val="0"/>
      <w:divBdr>
        <w:top w:val="none" w:sz="0" w:space="0" w:color="auto"/>
        <w:left w:val="none" w:sz="0" w:space="0" w:color="auto"/>
        <w:bottom w:val="none" w:sz="0" w:space="0" w:color="auto"/>
        <w:right w:val="none" w:sz="0" w:space="0" w:color="auto"/>
      </w:divBdr>
    </w:div>
    <w:div w:id="1262832617">
      <w:bodyDiv w:val="1"/>
      <w:marLeft w:val="0"/>
      <w:marRight w:val="0"/>
      <w:marTop w:val="0"/>
      <w:marBottom w:val="0"/>
      <w:divBdr>
        <w:top w:val="none" w:sz="0" w:space="0" w:color="auto"/>
        <w:left w:val="none" w:sz="0" w:space="0" w:color="auto"/>
        <w:bottom w:val="none" w:sz="0" w:space="0" w:color="auto"/>
        <w:right w:val="none" w:sz="0" w:space="0" w:color="auto"/>
      </w:divBdr>
    </w:div>
    <w:div w:id="1277445080">
      <w:bodyDiv w:val="1"/>
      <w:marLeft w:val="0"/>
      <w:marRight w:val="0"/>
      <w:marTop w:val="0"/>
      <w:marBottom w:val="0"/>
      <w:divBdr>
        <w:top w:val="none" w:sz="0" w:space="0" w:color="auto"/>
        <w:left w:val="none" w:sz="0" w:space="0" w:color="auto"/>
        <w:bottom w:val="none" w:sz="0" w:space="0" w:color="auto"/>
        <w:right w:val="none" w:sz="0" w:space="0" w:color="auto"/>
      </w:divBdr>
    </w:div>
    <w:div w:id="1307197380">
      <w:bodyDiv w:val="1"/>
      <w:marLeft w:val="0"/>
      <w:marRight w:val="0"/>
      <w:marTop w:val="0"/>
      <w:marBottom w:val="0"/>
      <w:divBdr>
        <w:top w:val="none" w:sz="0" w:space="0" w:color="auto"/>
        <w:left w:val="none" w:sz="0" w:space="0" w:color="auto"/>
        <w:bottom w:val="none" w:sz="0" w:space="0" w:color="auto"/>
        <w:right w:val="none" w:sz="0" w:space="0" w:color="auto"/>
      </w:divBdr>
    </w:div>
    <w:div w:id="1341851978">
      <w:bodyDiv w:val="1"/>
      <w:marLeft w:val="0"/>
      <w:marRight w:val="0"/>
      <w:marTop w:val="0"/>
      <w:marBottom w:val="0"/>
      <w:divBdr>
        <w:top w:val="none" w:sz="0" w:space="0" w:color="auto"/>
        <w:left w:val="none" w:sz="0" w:space="0" w:color="auto"/>
        <w:bottom w:val="none" w:sz="0" w:space="0" w:color="auto"/>
        <w:right w:val="none" w:sz="0" w:space="0" w:color="auto"/>
      </w:divBdr>
    </w:div>
    <w:div w:id="1457259044">
      <w:bodyDiv w:val="1"/>
      <w:marLeft w:val="0"/>
      <w:marRight w:val="0"/>
      <w:marTop w:val="0"/>
      <w:marBottom w:val="0"/>
      <w:divBdr>
        <w:top w:val="none" w:sz="0" w:space="0" w:color="auto"/>
        <w:left w:val="none" w:sz="0" w:space="0" w:color="auto"/>
        <w:bottom w:val="none" w:sz="0" w:space="0" w:color="auto"/>
        <w:right w:val="none" w:sz="0" w:space="0" w:color="auto"/>
      </w:divBdr>
    </w:div>
    <w:div w:id="1507984253">
      <w:bodyDiv w:val="1"/>
      <w:marLeft w:val="0"/>
      <w:marRight w:val="0"/>
      <w:marTop w:val="0"/>
      <w:marBottom w:val="0"/>
      <w:divBdr>
        <w:top w:val="none" w:sz="0" w:space="0" w:color="auto"/>
        <w:left w:val="none" w:sz="0" w:space="0" w:color="auto"/>
        <w:bottom w:val="none" w:sz="0" w:space="0" w:color="auto"/>
        <w:right w:val="none" w:sz="0" w:space="0" w:color="auto"/>
      </w:divBdr>
    </w:div>
    <w:div w:id="1728727590">
      <w:bodyDiv w:val="1"/>
      <w:marLeft w:val="0"/>
      <w:marRight w:val="0"/>
      <w:marTop w:val="0"/>
      <w:marBottom w:val="0"/>
      <w:divBdr>
        <w:top w:val="none" w:sz="0" w:space="0" w:color="auto"/>
        <w:left w:val="none" w:sz="0" w:space="0" w:color="auto"/>
        <w:bottom w:val="none" w:sz="0" w:space="0" w:color="auto"/>
        <w:right w:val="none" w:sz="0" w:space="0" w:color="auto"/>
      </w:divBdr>
    </w:div>
    <w:div w:id="1882278153">
      <w:bodyDiv w:val="1"/>
      <w:marLeft w:val="0"/>
      <w:marRight w:val="0"/>
      <w:marTop w:val="0"/>
      <w:marBottom w:val="0"/>
      <w:divBdr>
        <w:top w:val="none" w:sz="0" w:space="0" w:color="auto"/>
        <w:left w:val="none" w:sz="0" w:space="0" w:color="auto"/>
        <w:bottom w:val="none" w:sz="0" w:space="0" w:color="auto"/>
        <w:right w:val="none" w:sz="0" w:space="0" w:color="auto"/>
      </w:divBdr>
    </w:div>
    <w:div w:id="2021227978">
      <w:bodyDiv w:val="1"/>
      <w:marLeft w:val="0"/>
      <w:marRight w:val="0"/>
      <w:marTop w:val="0"/>
      <w:marBottom w:val="0"/>
      <w:divBdr>
        <w:top w:val="none" w:sz="0" w:space="0" w:color="auto"/>
        <w:left w:val="none" w:sz="0" w:space="0" w:color="auto"/>
        <w:bottom w:val="none" w:sz="0" w:space="0" w:color="auto"/>
        <w:right w:val="none" w:sz="0" w:space="0" w:color="auto"/>
      </w:divBdr>
    </w:div>
    <w:div w:id="2080983933">
      <w:bodyDiv w:val="1"/>
      <w:marLeft w:val="0"/>
      <w:marRight w:val="0"/>
      <w:marTop w:val="0"/>
      <w:marBottom w:val="0"/>
      <w:divBdr>
        <w:top w:val="none" w:sz="0" w:space="0" w:color="auto"/>
        <w:left w:val="none" w:sz="0" w:space="0" w:color="auto"/>
        <w:bottom w:val="none" w:sz="0" w:space="0" w:color="auto"/>
        <w:right w:val="none" w:sz="0" w:space="0" w:color="auto"/>
      </w:divBdr>
    </w:div>
    <w:div w:id="2099326676">
      <w:bodyDiv w:val="1"/>
      <w:marLeft w:val="0"/>
      <w:marRight w:val="0"/>
      <w:marTop w:val="0"/>
      <w:marBottom w:val="0"/>
      <w:divBdr>
        <w:top w:val="none" w:sz="0" w:space="0" w:color="auto"/>
        <w:left w:val="none" w:sz="0" w:space="0" w:color="auto"/>
        <w:bottom w:val="none" w:sz="0" w:space="0" w:color="auto"/>
        <w:right w:val="none" w:sz="0" w:space="0" w:color="auto"/>
      </w:divBdr>
    </w:div>
    <w:div w:id="2144075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togodailynews.info/trafic-illegal-de-livoire-4-presumes-trafiquants-de-6-pointes-divoire-deferes-a-la-prison-civile-de-kara/" TargetMode="External"/><Relationship Id="rId26" Type="http://schemas.openxmlformats.org/officeDocument/2006/relationships/hyperlink" Target="http://togoenlive.info/2020/08/01/trafic-illegal-de-livoire-4-presumes-trafiquants-deposes-a-la-prison-civile-de-kara/" TargetMode="External"/><Relationship Id="rId39" Type="http://schemas.openxmlformats.org/officeDocument/2006/relationships/hyperlink" Target="https://www.dropbox.com/s/a006mh4damp7y49/RADIO%20TCHAOUDJO%20FM%20503.MP3?dl=0" TargetMode="External"/><Relationship Id="rId21" Type="http://schemas.openxmlformats.org/officeDocument/2006/relationships/hyperlink" Target="https://afrique-news.info/4-presumes-trafiquants-de-pointes-divoire-deferes-a-la-prison-civile-de-kara/" TargetMode="External"/><Relationship Id="rId34" Type="http://schemas.openxmlformats.org/officeDocument/2006/relationships/hyperlink" Target="https://www.dropbox.com/s/m6ow42z5xtmw8xs/PLANETE%20PLUS%20553.mpeg?dl=0" TargetMode="External"/><Relationship Id="rId42" Type="http://schemas.openxmlformats.org/officeDocument/2006/relationships/hyperlink" Target="https://www.cameroun24.net/actualite-cameroun-info-Trafic_illegal_de_l_ivoire__4_presumes_trafiquants-55021.html" TargetMode="External"/><Relationship Id="rId47" Type="http://schemas.openxmlformats.org/officeDocument/2006/relationships/hyperlink" Target="https://www.dropbox.com/s/xyw7snn7sru1tvg/RADIO%20TABALA%20FM%20514.MP3?dl=0" TargetMode="External"/><Relationship Id="rId50" Type="http://schemas.openxmlformats.org/officeDocument/2006/relationships/hyperlink" Target="https://www.dropbox.com/s/4ym3xibggzad688/LE%20DIALOGUE%20190%20du%2005%20Ao%C3%BBt%202020.pdf?dl=0" TargetMode="External"/><Relationship Id="rId55" Type="http://schemas.openxmlformats.org/officeDocument/2006/relationships/hyperlink" Target="http://www.eagle-togo.org/trafic-illegal-de-livoire-4-presumes-trafiquants-de-6-pointes-divoire-deferes-a-la-prison-civile-de-kara-2/"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dropbox.com/s/xl5ibc64dedtbul/LA%20MANCHETTE.%200112_Mise%20en%20page%20de%20la%20Manchette.pdf?dl=0" TargetMode="External"/><Relationship Id="rId25" Type="http://schemas.openxmlformats.org/officeDocument/2006/relationships/hyperlink" Target="http://www.lomebougeinfo.com/lome/?p=15452" TargetMode="External"/><Relationship Id="rId33" Type="http://schemas.openxmlformats.org/officeDocument/2006/relationships/hyperlink" Target="https://www.dropbox.com/s/78luztba5zjvo5k/MOKPOKPO%20FM%20426.mpeg?dl=0" TargetMode="External"/><Relationship Id="rId38" Type="http://schemas.openxmlformats.org/officeDocument/2006/relationships/hyperlink" Target="https://www.dropbox.com/s/b62i4nhd0dp0qi6/RADIO%20MERIDIEN%20FM%20533.MP3?dl=0" TargetMode="External"/><Relationship Id="rId46" Type="http://schemas.openxmlformats.org/officeDocument/2006/relationships/hyperlink" Target="https://fr.allafrica.com/stories/202008030802.html"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impartialactu.info/trafic-illegal-de-livoire-4-presumes-trafiquants-apprehendes-et-deposes-a-la-prison-civile-de-kara/" TargetMode="External"/><Relationship Id="rId29" Type="http://schemas.openxmlformats.org/officeDocument/2006/relationships/hyperlink" Target="http://mediatopnews.tg/index.php/2020/08/01/trafiquants-de-6-pointes-divoire-deferes-a-la-prison-civile-de-kara/" TargetMode="External"/><Relationship Id="rId41" Type="http://schemas.openxmlformats.org/officeDocument/2006/relationships/hyperlink" Target="https://www.dropbox.com/s/bqsmfad760qdmqu/RADIO%20DAWUL%20FM%20%286%29.MP3?dl=0" TargetMode="External"/><Relationship Id="rId54" Type="http://schemas.openxmlformats.org/officeDocument/2006/relationships/hyperlink" Target="https://www.dropbox.com/s/e5152sj0fqnm2mc/TVT.mp4?dl=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hyperlink" Target="https://vert-togo.com/togo-trafic-illegal-de-livoire-4/" TargetMode="External"/><Relationship Id="rId32" Type="http://schemas.openxmlformats.org/officeDocument/2006/relationships/hyperlink" Target="https://www.dropbox.com/s/tyvrsh9m97ljzm8/LA%20VOIX%20DU%20PLATEAU%20455.mpeg?dl=0" TargetMode="External"/><Relationship Id="rId37" Type="http://schemas.openxmlformats.org/officeDocument/2006/relationships/hyperlink" Target="https://www.dropbox.com/s/cjhgzw9e69x2hfd/RADIO%20LA%20VOIX%20D%20ASSOLI%20FM%20457.MP3?dl=0" TargetMode="External"/><Relationship Id="rId40" Type="http://schemas.openxmlformats.org/officeDocument/2006/relationships/hyperlink" Target="https://www.dropbox.com/s/5o7tim1vjsbecf6/VGK%20405.mpeg?dl=0" TargetMode="External"/><Relationship Id="rId45" Type="http://schemas.openxmlformats.org/officeDocument/2006/relationships/hyperlink" Target="http://www.fasozine.com/actualite/environnement/8698-trafic-illegal-de-l-ivoire-4-presumes-trafiquants-de-6-pointes-d-ivoire-deferes-a-la-prison-civile-de-kara.html" TargetMode="External"/><Relationship Id="rId53" Type="http://schemas.openxmlformats.org/officeDocument/2006/relationships/hyperlink" Target="https://www.dropbox.com/s/e5152sj0fqnm2mc/TVT.mp4?dl=0" TargetMode="External"/><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mediaforce.info/2020/08/01/trafic-illegal-de-livoire-4-presumes-trafiquants-de-6-pointes-divoire-deferes-a-la-prison-civile-de-kara/" TargetMode="External"/><Relationship Id="rId28" Type="http://schemas.openxmlformats.org/officeDocument/2006/relationships/hyperlink" Target="http://www.afrique-vision.com/singlepost-togo-trafic-illegal-de-l-ivoire-4presumes-trafiquants-deferes-a-la-prison-civile-de-kara-5-597-2990" TargetMode="External"/><Relationship Id="rId36" Type="http://schemas.openxmlformats.org/officeDocument/2006/relationships/hyperlink" Target="https://www.dropbox.com/s/lfdpmsj1947aq3a/RADIO%20KOZAH%20FM%20459.MP3?dl=0" TargetMode="External"/><Relationship Id="rId49" Type="http://schemas.openxmlformats.org/officeDocument/2006/relationships/hyperlink" Target="https://www.dropbox.com/s/xpuewi02d4hbmm9/PDF%20239.pdf?dl=0" TargetMode="External"/><Relationship Id="rId57"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hyperlink" Target="https://citoyeninfo.com/articles/trafic_illegal_de_l_ivoire__4_presumes_trafiquants_57092d-809.html" TargetMode="External"/><Relationship Id="rId31" Type="http://schemas.openxmlformats.org/officeDocument/2006/relationships/hyperlink" Target="https://www.dropbox.com/s/0rxrd79490rfedp/Correcte943.pdf?dl=0" TargetMode="External"/><Relationship Id="rId44" Type="http://schemas.openxmlformats.org/officeDocument/2006/relationships/hyperlink" Target="https://www.vivafrik.com/2020/08/03/trafic-illegal-de-livoire-au-togo-4-presumes-trafiquants-de-6-pointes-divoire-deferes-a-la-prison-civile-de-kara-a36825.html" TargetMode="External"/><Relationship Id="rId52" Type="http://schemas.openxmlformats.org/officeDocument/2006/relationships/hyperlink" Target="https://www.dropbox.com/s/pb4sf56rlxmgb57/la%20voix%20de%20vo.mpeg?dl=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letabloidtogo.info/actualite/environnement/4-presumes-trafiquants-divoire-deferes-a-la-prison-civile-de-kara/" TargetMode="External"/><Relationship Id="rId27" Type="http://schemas.openxmlformats.org/officeDocument/2006/relationships/hyperlink" Target="https://focusguinee.info/2020/08/02/trafic-illegal-de-livoire-4-presumes-trafiquants-de-6-pointes-divoire-deferes-a-la-prison-civile-de-kara-2/" TargetMode="External"/><Relationship Id="rId30" Type="http://schemas.openxmlformats.org/officeDocument/2006/relationships/hyperlink" Target="https://www.dropbox.com/s/k5w1h8de64tajyl/BRIGDE%20FM%20347.mpeg?dl=0" TargetMode="External"/><Relationship Id="rId35" Type="http://schemas.openxmlformats.org/officeDocument/2006/relationships/hyperlink" Target="https://www.dropbox.com/s/gyif64fpeo5h4s2/Opinion%20678%20du%2003%20Ao%C3%BBt%202020.pdf?dl=0" TargetMode="External"/><Relationship Id="rId43" Type="http://schemas.openxmlformats.org/officeDocument/2006/relationships/hyperlink" Target="http://news.aouaga.com/h/130247.html" TargetMode="External"/><Relationship Id="rId48" Type="http://schemas.openxmlformats.org/officeDocument/2006/relationships/hyperlink" Target="https://www.dropbox.com/s/1mgpcuyjvkg86u7/60f52021-acb7-49dd-90c1-b4464a8d8370.jpg?dl=0" TargetMode="External"/><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s://togo24.net/2020/08/04/togo-trafic-illegal-de-livoire-4-presumes-trafiquants-de-6-pointes-divoire-deferes-a-la-prison-civile-de-kara/"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mailto:rens@eagle-enforcement.org" TargetMode="External"/><Relationship Id="rId1" Type="http://schemas.openxmlformats.org/officeDocument/2006/relationships/hyperlink" Target="http://eagle-tog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218</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3103687-DDAD-48D2-BC11-96C1B1DB6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2975</Words>
  <Characters>16365</Characters>
  <Application>Microsoft Office Word</Application>
  <DocSecurity>0</DocSecurity>
  <Lines>136</Lines>
  <Paragraphs>38</Paragraphs>
  <ScaleCrop>false</ScaleCrop>
  <HeadingPairs>
    <vt:vector size="4" baseType="variant">
      <vt:variant>
        <vt:lpstr>Titre</vt:lpstr>
      </vt:variant>
      <vt:variant>
        <vt:i4>1</vt:i4>
      </vt:variant>
      <vt:variant>
        <vt:lpstr>Název</vt:lpstr>
      </vt:variant>
      <vt:variant>
        <vt:i4>1</vt:i4>
      </vt:variant>
    </vt:vector>
  </HeadingPairs>
  <TitlesOfParts>
    <vt:vector size="2" baseType="lpstr">
      <vt:lpstr>Rapport des activités de juillet 2020</vt:lpstr>
      <vt:lpstr>Rapport d’activities Octobre 2018</vt:lpstr>
    </vt:vector>
  </TitlesOfParts>
  <Company/>
  <LinksUpToDate>false</LinksUpToDate>
  <CharactersWithSpaces>19302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des activités de juillet 2020</dc:title>
  <dc:creator>fofo</dc:creator>
  <cp:lastModifiedBy>EAGLE</cp:lastModifiedBy>
  <cp:revision>2</cp:revision>
  <cp:lastPrinted>2018-11-19T12:39:00Z</cp:lastPrinted>
  <dcterms:created xsi:type="dcterms:W3CDTF">2020-08-10T15:07:00Z</dcterms:created>
  <dcterms:modified xsi:type="dcterms:W3CDTF">2020-08-10T15:07:00Z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1036-10.2.0.5804</vt:lpwstr>
  </property>
</Properties>
</file>